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750" w:rsidRPr="00EE1900" w:rsidRDefault="00CB2750" w:rsidP="00EE1900">
      <w:pPr>
        <w:autoSpaceDE w:val="0"/>
        <w:autoSpaceDN w:val="0"/>
        <w:adjustRightInd w:val="0"/>
        <w:spacing w:after="0" w:line="360" w:lineRule="auto"/>
        <w:jc w:val="both"/>
        <w:rPr>
          <w:rFonts w:asciiTheme="minorHAnsi" w:hAnsiTheme="minorHAnsi" w:cs="Arial"/>
          <w:b/>
          <w:bCs/>
        </w:rPr>
      </w:pPr>
    </w:p>
    <w:tbl>
      <w:tblPr>
        <w:tblW w:w="0" w:type="auto"/>
        <w:tblLook w:val="04A0"/>
      </w:tblPr>
      <w:tblGrid>
        <w:gridCol w:w="5495"/>
        <w:gridCol w:w="4394"/>
      </w:tblGrid>
      <w:tr w:rsidR="00CB2750" w:rsidRPr="00EE1900" w:rsidTr="00EE1900">
        <w:tc>
          <w:tcPr>
            <w:tcW w:w="5495" w:type="dxa"/>
          </w:tcPr>
          <w:p w:rsidR="00CB2750" w:rsidRPr="00EE1900" w:rsidRDefault="00CB2750" w:rsidP="00EE1900">
            <w:pPr>
              <w:autoSpaceDE w:val="0"/>
              <w:autoSpaceDN w:val="0"/>
              <w:adjustRightInd w:val="0"/>
              <w:spacing w:after="0" w:line="360" w:lineRule="auto"/>
              <w:jc w:val="both"/>
              <w:rPr>
                <w:rFonts w:asciiTheme="minorHAnsi" w:hAnsiTheme="minorHAnsi" w:cs="Arial"/>
                <w:b/>
                <w:bCs/>
              </w:rPr>
            </w:pPr>
            <w:r w:rsidRPr="00EE1900">
              <w:rPr>
                <w:rFonts w:asciiTheme="minorHAnsi" w:hAnsiTheme="minorHAnsi" w:cs="Arial"/>
                <w:b/>
                <w:bCs/>
              </w:rPr>
              <w:t>ΕΛΛΗΝΙΚΗ ΔΗΜΟΚΡΑΤΙΑ</w:t>
            </w:r>
          </w:p>
          <w:p w:rsidR="00CB2750" w:rsidRPr="00EE1900" w:rsidRDefault="00CB2750" w:rsidP="00EE1900">
            <w:pPr>
              <w:autoSpaceDE w:val="0"/>
              <w:autoSpaceDN w:val="0"/>
              <w:adjustRightInd w:val="0"/>
              <w:spacing w:after="0" w:line="360" w:lineRule="auto"/>
              <w:jc w:val="both"/>
              <w:rPr>
                <w:rFonts w:asciiTheme="minorHAnsi" w:hAnsiTheme="minorHAnsi" w:cs="Arial"/>
                <w:b/>
                <w:bCs/>
              </w:rPr>
            </w:pPr>
            <w:r w:rsidRPr="00EE1900">
              <w:rPr>
                <w:rFonts w:asciiTheme="minorHAnsi" w:hAnsiTheme="minorHAnsi" w:cs="Arial"/>
                <w:b/>
                <w:bCs/>
              </w:rPr>
              <w:t>ΝΟΜΟΣ ΑΤΤΙΚΗΣ</w:t>
            </w:r>
          </w:p>
          <w:p w:rsidR="00CB2750" w:rsidRPr="00EE1900" w:rsidRDefault="00CB2750" w:rsidP="00EE1900">
            <w:pPr>
              <w:autoSpaceDE w:val="0"/>
              <w:autoSpaceDN w:val="0"/>
              <w:adjustRightInd w:val="0"/>
              <w:spacing w:after="0" w:line="360" w:lineRule="auto"/>
              <w:jc w:val="both"/>
              <w:rPr>
                <w:rFonts w:asciiTheme="minorHAnsi" w:hAnsiTheme="minorHAnsi" w:cs="Arial"/>
                <w:b/>
                <w:bCs/>
              </w:rPr>
            </w:pPr>
            <w:r w:rsidRPr="00EE1900">
              <w:rPr>
                <w:rFonts w:asciiTheme="minorHAnsi" w:hAnsiTheme="minorHAnsi" w:cs="Arial"/>
                <w:b/>
                <w:bCs/>
              </w:rPr>
              <w:t>ΔΗΜΟΣ</w:t>
            </w:r>
            <w:r w:rsidR="00CF1F82" w:rsidRPr="00EE1900">
              <w:rPr>
                <w:rFonts w:asciiTheme="minorHAnsi" w:hAnsiTheme="minorHAnsi" w:cs="Arial"/>
                <w:b/>
                <w:bCs/>
              </w:rPr>
              <w:t xml:space="preserve"> ΝΕΑΣ ΣΜΥΡΝΗΣ</w:t>
            </w:r>
          </w:p>
          <w:p w:rsidR="00205018" w:rsidRPr="00EE1900" w:rsidRDefault="00CB2750" w:rsidP="00EE1900">
            <w:pPr>
              <w:autoSpaceDE w:val="0"/>
              <w:autoSpaceDN w:val="0"/>
              <w:adjustRightInd w:val="0"/>
              <w:spacing w:after="0" w:line="360" w:lineRule="auto"/>
              <w:jc w:val="both"/>
              <w:rPr>
                <w:rFonts w:asciiTheme="minorHAnsi" w:hAnsiTheme="minorHAnsi" w:cs="Arial"/>
                <w:b/>
                <w:bCs/>
              </w:rPr>
            </w:pPr>
            <w:r w:rsidRPr="00EE1900">
              <w:rPr>
                <w:rFonts w:asciiTheme="minorHAnsi" w:hAnsiTheme="minorHAnsi" w:cs="Arial"/>
                <w:b/>
                <w:bCs/>
              </w:rPr>
              <w:t>ΔΙΕΥΘΥΝΣΗ ΠΕΡΙΒΑΛΛΟΝΤΟΣ</w:t>
            </w:r>
          </w:p>
          <w:p w:rsidR="00CB2750" w:rsidRPr="00EE1900" w:rsidRDefault="00CB2750" w:rsidP="00EE1900">
            <w:pPr>
              <w:autoSpaceDE w:val="0"/>
              <w:autoSpaceDN w:val="0"/>
              <w:adjustRightInd w:val="0"/>
              <w:spacing w:after="0" w:line="360" w:lineRule="auto"/>
              <w:jc w:val="both"/>
              <w:rPr>
                <w:rFonts w:asciiTheme="minorHAnsi" w:hAnsiTheme="minorHAnsi" w:cs="Arial"/>
                <w:b/>
                <w:bCs/>
              </w:rPr>
            </w:pPr>
            <w:r w:rsidRPr="00EE1900">
              <w:rPr>
                <w:rFonts w:asciiTheme="minorHAnsi" w:hAnsiTheme="minorHAnsi" w:cs="Arial"/>
                <w:b/>
                <w:bCs/>
              </w:rPr>
              <w:t>ΤΜΗΜΑ ΣΥΝΤΗΡΗΣΗΣ</w:t>
            </w:r>
            <w:r w:rsidR="00CF1F82" w:rsidRPr="00EE1900">
              <w:rPr>
                <w:rFonts w:asciiTheme="minorHAnsi" w:hAnsiTheme="minorHAnsi" w:cs="Arial"/>
                <w:b/>
                <w:bCs/>
              </w:rPr>
              <w:t xml:space="preserve"> </w:t>
            </w:r>
            <w:r w:rsidR="00EC23D9" w:rsidRPr="00EE1900">
              <w:rPr>
                <w:rFonts w:asciiTheme="minorHAnsi" w:hAnsiTheme="minorHAnsi" w:cs="Arial"/>
                <w:b/>
                <w:bCs/>
              </w:rPr>
              <w:t>&amp;</w:t>
            </w:r>
            <w:r w:rsidR="00CF1F82" w:rsidRPr="00EE1900">
              <w:rPr>
                <w:rFonts w:asciiTheme="minorHAnsi" w:hAnsiTheme="minorHAnsi" w:cs="Arial"/>
                <w:b/>
                <w:bCs/>
              </w:rPr>
              <w:t xml:space="preserve"> ΑΝΑΠΤΥΞΗΣ</w:t>
            </w:r>
            <w:r w:rsidR="00EE1900" w:rsidRPr="00C7556F">
              <w:rPr>
                <w:rFonts w:asciiTheme="minorHAnsi" w:hAnsiTheme="minorHAnsi" w:cs="Arial"/>
                <w:b/>
                <w:bCs/>
              </w:rPr>
              <w:t xml:space="preserve"> </w:t>
            </w:r>
            <w:r w:rsidRPr="00EE1900">
              <w:rPr>
                <w:rFonts w:asciiTheme="minorHAnsi" w:hAnsiTheme="minorHAnsi" w:cs="Arial"/>
                <w:b/>
                <w:bCs/>
              </w:rPr>
              <w:t>ΠΡΑΣΙΝΟΥ</w:t>
            </w:r>
          </w:p>
          <w:p w:rsidR="00CB2750" w:rsidRPr="00EE1900" w:rsidRDefault="00CB2750" w:rsidP="00EE1900">
            <w:pPr>
              <w:autoSpaceDE w:val="0"/>
              <w:autoSpaceDN w:val="0"/>
              <w:adjustRightInd w:val="0"/>
              <w:spacing w:after="0" w:line="360" w:lineRule="auto"/>
              <w:jc w:val="both"/>
              <w:rPr>
                <w:rFonts w:asciiTheme="minorHAnsi" w:hAnsiTheme="minorHAnsi" w:cs="Arial"/>
                <w:b/>
                <w:bCs/>
              </w:rPr>
            </w:pPr>
          </w:p>
        </w:tc>
        <w:tc>
          <w:tcPr>
            <w:tcW w:w="4394" w:type="dxa"/>
          </w:tcPr>
          <w:p w:rsidR="00CB2750" w:rsidRPr="00EE1900" w:rsidRDefault="00CF5403" w:rsidP="00EE1900">
            <w:pPr>
              <w:autoSpaceDE w:val="0"/>
              <w:autoSpaceDN w:val="0"/>
              <w:adjustRightInd w:val="0"/>
              <w:spacing w:after="0" w:line="360" w:lineRule="auto"/>
              <w:jc w:val="both"/>
              <w:rPr>
                <w:rFonts w:asciiTheme="minorHAnsi" w:hAnsiTheme="minorHAnsi" w:cs="Arial"/>
              </w:rPr>
            </w:pPr>
            <w:r w:rsidRPr="00EE1900">
              <w:rPr>
                <w:rFonts w:asciiTheme="minorHAnsi" w:hAnsiTheme="minorHAnsi" w:cs="Arial"/>
                <w:b/>
                <w:bCs/>
              </w:rPr>
              <w:t>Προμήθεια Μηχανημάτων Γεωπονικής</w:t>
            </w:r>
          </w:p>
          <w:p w:rsidR="00CF1F82" w:rsidRPr="00EE1900" w:rsidRDefault="00CF1F82" w:rsidP="00EE1900">
            <w:pPr>
              <w:autoSpaceDE w:val="0"/>
              <w:autoSpaceDN w:val="0"/>
              <w:adjustRightInd w:val="0"/>
              <w:spacing w:after="0" w:line="360" w:lineRule="auto"/>
              <w:jc w:val="both"/>
              <w:rPr>
                <w:rFonts w:asciiTheme="minorHAnsi" w:hAnsiTheme="minorHAnsi" w:cs="Arial"/>
              </w:rPr>
            </w:pPr>
          </w:p>
          <w:p w:rsidR="00CB2750" w:rsidRPr="00EE1900" w:rsidRDefault="00CB2750" w:rsidP="00EE1900">
            <w:pPr>
              <w:autoSpaceDE w:val="0"/>
              <w:autoSpaceDN w:val="0"/>
              <w:adjustRightInd w:val="0"/>
              <w:spacing w:after="0" w:line="360" w:lineRule="auto"/>
              <w:jc w:val="both"/>
              <w:rPr>
                <w:rFonts w:asciiTheme="minorHAnsi" w:hAnsiTheme="minorHAnsi" w:cs="Arial"/>
                <w:color w:val="000000"/>
              </w:rPr>
            </w:pPr>
            <w:r w:rsidRPr="00EE1900">
              <w:rPr>
                <w:rFonts w:asciiTheme="minorHAnsi" w:hAnsiTheme="minorHAnsi" w:cs="Arial"/>
                <w:b/>
                <w:bCs/>
              </w:rPr>
              <w:t xml:space="preserve">ΠΡΟΫΠ.: </w:t>
            </w:r>
            <w:r w:rsidR="00B95C8C" w:rsidRPr="00EE1900">
              <w:rPr>
                <w:rFonts w:asciiTheme="minorHAnsi" w:hAnsiTheme="minorHAnsi" w:cs="Arial"/>
                <w:color w:val="000000"/>
              </w:rPr>
              <w:t>15</w:t>
            </w:r>
            <w:r w:rsidR="00EC23D9" w:rsidRPr="00EE1900">
              <w:rPr>
                <w:rFonts w:asciiTheme="minorHAnsi" w:hAnsiTheme="minorHAnsi" w:cs="Arial"/>
                <w:color w:val="000000"/>
              </w:rPr>
              <w:t>.000,00</w:t>
            </w:r>
            <w:r w:rsidR="00EC23D9" w:rsidRPr="00EE1900">
              <w:rPr>
                <w:rFonts w:asciiTheme="minorHAnsi" w:hAnsiTheme="minorHAnsi" w:cs="Arial"/>
              </w:rPr>
              <w:t xml:space="preserve"> </w:t>
            </w:r>
            <w:r w:rsidRPr="00EE1900">
              <w:rPr>
                <w:rFonts w:asciiTheme="minorHAnsi" w:hAnsiTheme="minorHAnsi" w:cs="Arial"/>
              </w:rPr>
              <w:t>€ (με ΦΠΑ)</w:t>
            </w:r>
          </w:p>
          <w:p w:rsidR="00CB2750" w:rsidRPr="00430C8D" w:rsidRDefault="00430C8D" w:rsidP="00EE1900">
            <w:pPr>
              <w:autoSpaceDE w:val="0"/>
              <w:autoSpaceDN w:val="0"/>
              <w:adjustRightInd w:val="0"/>
              <w:spacing w:after="0" w:line="360" w:lineRule="auto"/>
              <w:jc w:val="both"/>
              <w:rPr>
                <w:rFonts w:asciiTheme="minorHAnsi" w:hAnsiTheme="minorHAnsi" w:cs="Arial"/>
                <w:b/>
                <w:bCs/>
              </w:rPr>
            </w:pPr>
            <w:r>
              <w:rPr>
                <w:rFonts w:asciiTheme="minorHAnsi" w:hAnsiTheme="minorHAnsi" w:cs="Arial"/>
                <w:b/>
                <w:bCs/>
              </w:rPr>
              <w:t>ΑΡ. ΜΕΛΕΤΗΣ</w:t>
            </w:r>
            <w:r>
              <w:rPr>
                <w:rFonts w:asciiTheme="minorHAnsi" w:hAnsiTheme="minorHAnsi" w:cs="Arial"/>
                <w:b/>
                <w:bCs/>
                <w:lang w:val="en-US"/>
              </w:rPr>
              <w:t>:</w:t>
            </w:r>
            <w:r>
              <w:rPr>
                <w:rFonts w:asciiTheme="minorHAnsi" w:hAnsiTheme="minorHAnsi" w:cs="Arial"/>
                <w:b/>
                <w:bCs/>
              </w:rPr>
              <w:t xml:space="preserve">          /2018</w:t>
            </w:r>
          </w:p>
        </w:tc>
      </w:tr>
    </w:tbl>
    <w:p w:rsidR="00CB2750" w:rsidRPr="00EE1900" w:rsidRDefault="00CB2750" w:rsidP="00EE1900">
      <w:pPr>
        <w:autoSpaceDE w:val="0"/>
        <w:autoSpaceDN w:val="0"/>
        <w:adjustRightInd w:val="0"/>
        <w:spacing w:after="0" w:line="360" w:lineRule="auto"/>
        <w:jc w:val="both"/>
        <w:rPr>
          <w:rFonts w:asciiTheme="minorHAnsi" w:hAnsiTheme="minorHAnsi" w:cs="Arial"/>
          <w:b/>
          <w:bCs/>
        </w:rPr>
      </w:pPr>
    </w:p>
    <w:p w:rsidR="0054418D" w:rsidRPr="00EE1900" w:rsidRDefault="0054418D" w:rsidP="00EE1900">
      <w:pPr>
        <w:autoSpaceDE w:val="0"/>
        <w:autoSpaceDN w:val="0"/>
        <w:adjustRightInd w:val="0"/>
        <w:spacing w:after="0" w:line="360" w:lineRule="auto"/>
        <w:jc w:val="both"/>
        <w:rPr>
          <w:rFonts w:asciiTheme="minorHAnsi" w:hAnsiTheme="minorHAnsi" w:cs="Arial"/>
        </w:rPr>
      </w:pPr>
    </w:p>
    <w:p w:rsidR="0054418D" w:rsidRPr="00BF680C" w:rsidRDefault="0054418D" w:rsidP="00EE1900">
      <w:pPr>
        <w:autoSpaceDE w:val="0"/>
        <w:autoSpaceDN w:val="0"/>
        <w:adjustRightInd w:val="0"/>
        <w:spacing w:after="0" w:line="360" w:lineRule="auto"/>
        <w:jc w:val="center"/>
        <w:rPr>
          <w:rFonts w:asciiTheme="minorHAnsi" w:hAnsiTheme="minorHAnsi" w:cs="Arial"/>
          <w:b/>
          <w:bCs/>
        </w:rPr>
      </w:pPr>
      <w:r w:rsidRPr="00EE1900">
        <w:rPr>
          <w:rFonts w:asciiTheme="minorHAnsi" w:hAnsiTheme="minorHAnsi" w:cs="Arial"/>
          <w:b/>
          <w:bCs/>
        </w:rPr>
        <w:t xml:space="preserve">ΤΕΧΝΙΚΗ </w:t>
      </w:r>
      <w:r w:rsidR="00CF5403" w:rsidRPr="00EE1900">
        <w:rPr>
          <w:rFonts w:asciiTheme="minorHAnsi" w:hAnsiTheme="minorHAnsi" w:cs="Arial"/>
          <w:b/>
          <w:bCs/>
        </w:rPr>
        <w:t>ΕΚΘΕΣΗ</w:t>
      </w:r>
    </w:p>
    <w:p w:rsidR="00CB2750" w:rsidRPr="00BF680C" w:rsidRDefault="00CB2750" w:rsidP="00EE1900">
      <w:pPr>
        <w:autoSpaceDE w:val="0"/>
        <w:autoSpaceDN w:val="0"/>
        <w:adjustRightInd w:val="0"/>
        <w:spacing w:after="0" w:line="360" w:lineRule="auto"/>
        <w:jc w:val="both"/>
        <w:rPr>
          <w:rFonts w:asciiTheme="minorHAnsi" w:hAnsiTheme="minorHAnsi" w:cs="Arial"/>
          <w:b/>
          <w:bCs/>
        </w:rPr>
      </w:pPr>
    </w:p>
    <w:p w:rsidR="00CB2750" w:rsidRPr="00BF680C" w:rsidRDefault="00CB2750" w:rsidP="00EE1900">
      <w:pPr>
        <w:autoSpaceDE w:val="0"/>
        <w:autoSpaceDN w:val="0"/>
        <w:adjustRightInd w:val="0"/>
        <w:spacing w:after="0" w:line="360" w:lineRule="auto"/>
        <w:jc w:val="both"/>
        <w:rPr>
          <w:rFonts w:asciiTheme="minorHAnsi" w:hAnsiTheme="minorHAnsi" w:cs="Arial"/>
          <w:b/>
          <w:bCs/>
        </w:rPr>
      </w:pPr>
    </w:p>
    <w:p w:rsidR="00CB2750" w:rsidRPr="00BF680C" w:rsidRDefault="00CB2750" w:rsidP="00EE1900">
      <w:pPr>
        <w:autoSpaceDE w:val="0"/>
        <w:autoSpaceDN w:val="0"/>
        <w:adjustRightInd w:val="0"/>
        <w:spacing w:after="0" w:line="360" w:lineRule="auto"/>
        <w:jc w:val="both"/>
        <w:rPr>
          <w:rFonts w:asciiTheme="minorHAnsi" w:hAnsiTheme="minorHAnsi" w:cs="Arial"/>
          <w:b/>
          <w:bCs/>
        </w:rPr>
      </w:pPr>
    </w:p>
    <w:p w:rsidR="00CB2750" w:rsidRPr="00BF680C" w:rsidRDefault="00CB2750" w:rsidP="00EE1900">
      <w:pPr>
        <w:autoSpaceDE w:val="0"/>
        <w:autoSpaceDN w:val="0"/>
        <w:adjustRightInd w:val="0"/>
        <w:spacing w:after="0" w:line="360" w:lineRule="auto"/>
        <w:jc w:val="both"/>
        <w:rPr>
          <w:rFonts w:asciiTheme="minorHAnsi" w:hAnsiTheme="minorHAnsi" w:cs="Arial"/>
          <w:b/>
          <w:bCs/>
        </w:rPr>
      </w:pPr>
    </w:p>
    <w:p w:rsidR="00990CB2" w:rsidRPr="00EE1900" w:rsidRDefault="0054418D" w:rsidP="00EE1900">
      <w:pPr>
        <w:autoSpaceDE w:val="0"/>
        <w:autoSpaceDN w:val="0"/>
        <w:adjustRightInd w:val="0"/>
        <w:spacing w:after="0" w:line="360" w:lineRule="auto"/>
        <w:ind w:firstLine="720"/>
        <w:jc w:val="both"/>
        <w:rPr>
          <w:rFonts w:asciiTheme="minorHAnsi" w:hAnsiTheme="minorHAnsi" w:cs="Arial"/>
        </w:rPr>
      </w:pPr>
      <w:r w:rsidRPr="00EE1900">
        <w:rPr>
          <w:rFonts w:asciiTheme="minorHAnsi" w:hAnsiTheme="minorHAnsi" w:cs="Arial"/>
        </w:rPr>
        <w:t xml:space="preserve">Η </w:t>
      </w:r>
      <w:r w:rsidR="00CF5403" w:rsidRPr="00EE1900">
        <w:rPr>
          <w:rFonts w:asciiTheme="minorHAnsi" w:hAnsiTheme="minorHAnsi" w:cs="Arial"/>
        </w:rPr>
        <w:t xml:space="preserve">παρούσα τεχνική έκθεση αφορά στην προμήθεια γεωργικών μηχανημάτων </w:t>
      </w:r>
      <w:r w:rsidR="00BF680C">
        <w:rPr>
          <w:rFonts w:asciiTheme="minorHAnsi" w:hAnsiTheme="minorHAnsi" w:cs="Arial"/>
        </w:rPr>
        <w:t xml:space="preserve">τα οποία είναι αναγκαία για τη διεκπεραίωση των καθημερινών εργασιών </w:t>
      </w:r>
      <w:r w:rsidR="00CF5403" w:rsidRPr="00EE1900">
        <w:rPr>
          <w:rFonts w:asciiTheme="minorHAnsi" w:hAnsiTheme="minorHAnsi" w:cs="Arial"/>
        </w:rPr>
        <w:t>συντήρησης κήπων, πλατειών και λοιπών κοινόχρηστων χώρων πράσινου του Δήμου.</w:t>
      </w:r>
    </w:p>
    <w:p w:rsidR="00CF5403" w:rsidRPr="00EE1900" w:rsidRDefault="00CF5403" w:rsidP="00EE1900">
      <w:pPr>
        <w:autoSpaceDE w:val="0"/>
        <w:autoSpaceDN w:val="0"/>
        <w:adjustRightInd w:val="0"/>
        <w:spacing w:after="0" w:line="360" w:lineRule="auto"/>
        <w:ind w:firstLine="720"/>
        <w:jc w:val="both"/>
        <w:rPr>
          <w:rFonts w:asciiTheme="minorHAnsi" w:hAnsiTheme="minorHAnsi" w:cs="Arial"/>
        </w:rPr>
      </w:pPr>
      <w:r w:rsidRPr="00EE1900">
        <w:rPr>
          <w:rFonts w:asciiTheme="minorHAnsi" w:hAnsiTheme="minorHAnsi" w:cs="Arial"/>
        </w:rPr>
        <w:t>Τα μηχανήματα θα χρησι</w:t>
      </w:r>
      <w:r w:rsidR="00575672" w:rsidRPr="00EE1900">
        <w:rPr>
          <w:rFonts w:asciiTheme="minorHAnsi" w:hAnsiTheme="minorHAnsi" w:cs="Arial"/>
        </w:rPr>
        <w:t xml:space="preserve">μοποιηθούν </w:t>
      </w:r>
      <w:r w:rsidR="00BF680C">
        <w:rPr>
          <w:rFonts w:asciiTheme="minorHAnsi" w:hAnsiTheme="minorHAnsi" w:cs="Arial"/>
        </w:rPr>
        <w:t xml:space="preserve">κατά κύριο λόγο </w:t>
      </w:r>
      <w:r w:rsidR="00575672" w:rsidRPr="00EE1900">
        <w:rPr>
          <w:rFonts w:asciiTheme="minorHAnsi" w:hAnsiTheme="minorHAnsi" w:cs="Arial"/>
        </w:rPr>
        <w:t xml:space="preserve">για αντικατάσταση αυτών που αποσύρθηκαν λόγω </w:t>
      </w:r>
      <w:r w:rsidR="00BF680C">
        <w:rPr>
          <w:rFonts w:asciiTheme="minorHAnsi" w:hAnsiTheme="minorHAnsi" w:cs="Arial"/>
        </w:rPr>
        <w:t xml:space="preserve"> </w:t>
      </w:r>
      <w:r w:rsidR="00575672" w:rsidRPr="00EE1900">
        <w:rPr>
          <w:rFonts w:asciiTheme="minorHAnsi" w:hAnsiTheme="minorHAnsi" w:cs="Arial"/>
        </w:rPr>
        <w:t>φθοράς με μηχανήματα νεότερης τεχνολογίας</w:t>
      </w:r>
    </w:p>
    <w:p w:rsidR="00CF5403" w:rsidRPr="00EE1900" w:rsidRDefault="00575672" w:rsidP="00EE1900">
      <w:pPr>
        <w:spacing w:line="360" w:lineRule="auto"/>
        <w:ind w:firstLine="720"/>
        <w:jc w:val="both"/>
        <w:rPr>
          <w:rFonts w:asciiTheme="minorHAnsi" w:hAnsiTheme="minorHAnsi" w:cs="Arial"/>
        </w:rPr>
      </w:pPr>
      <w:r w:rsidRPr="00EE1900">
        <w:rPr>
          <w:rFonts w:asciiTheme="minorHAnsi" w:hAnsiTheme="minorHAnsi" w:cs="Arial"/>
        </w:rPr>
        <w:t xml:space="preserve">Ο προϋπολογισμός της προμήθειας είναι </w:t>
      </w:r>
      <w:r w:rsidR="00CF5403" w:rsidRPr="00EE1900">
        <w:rPr>
          <w:rFonts w:asciiTheme="minorHAnsi" w:hAnsiTheme="minorHAnsi" w:cs="Arial"/>
        </w:rPr>
        <w:t>1</w:t>
      </w:r>
      <w:r w:rsidRPr="00EE1900">
        <w:rPr>
          <w:rFonts w:asciiTheme="minorHAnsi" w:hAnsiTheme="minorHAnsi" w:cs="Arial"/>
        </w:rPr>
        <w:t>5</w:t>
      </w:r>
      <w:r w:rsidR="00CF5403" w:rsidRPr="00EE1900">
        <w:rPr>
          <w:rFonts w:asciiTheme="minorHAnsi" w:hAnsiTheme="minorHAnsi" w:cs="Arial"/>
        </w:rPr>
        <w:t xml:space="preserve">.000,00 ευρώ μαζί με </w:t>
      </w:r>
      <w:r w:rsidR="00C47DD6" w:rsidRPr="00EE1900">
        <w:rPr>
          <w:rFonts w:asciiTheme="minorHAnsi" w:hAnsiTheme="minorHAnsi" w:cs="Arial"/>
        </w:rPr>
        <w:t>το Φ.Π.Α 24</w:t>
      </w:r>
      <w:r w:rsidR="00CF5403" w:rsidRPr="00EE1900">
        <w:rPr>
          <w:rFonts w:asciiTheme="minorHAnsi" w:hAnsiTheme="minorHAnsi" w:cs="Arial"/>
        </w:rPr>
        <w:t>% και</w:t>
      </w:r>
      <w:r w:rsidRPr="00EE1900">
        <w:rPr>
          <w:rFonts w:asciiTheme="minorHAnsi" w:hAnsiTheme="minorHAnsi" w:cs="Arial"/>
        </w:rPr>
        <w:t xml:space="preserve"> </w:t>
      </w:r>
      <w:r w:rsidR="00CF5403" w:rsidRPr="00EE1900">
        <w:rPr>
          <w:rFonts w:asciiTheme="minorHAnsi" w:hAnsiTheme="minorHAnsi" w:cs="Arial"/>
        </w:rPr>
        <w:t>θα βαρύνει τον Κ.Α 35.7131.0005 προϋπολογισμού οικονομικού έτους 201</w:t>
      </w:r>
      <w:r w:rsidR="00C47DD6" w:rsidRPr="00EE1900">
        <w:rPr>
          <w:rFonts w:asciiTheme="minorHAnsi" w:hAnsiTheme="minorHAnsi" w:cs="Arial"/>
        </w:rPr>
        <w:t>8</w:t>
      </w:r>
    </w:p>
    <w:p w:rsidR="00CF5403" w:rsidRPr="00EE1900" w:rsidRDefault="00CF5403" w:rsidP="00EE1900">
      <w:pPr>
        <w:autoSpaceDE w:val="0"/>
        <w:autoSpaceDN w:val="0"/>
        <w:adjustRightInd w:val="0"/>
        <w:spacing w:after="0" w:line="360" w:lineRule="auto"/>
        <w:ind w:firstLine="720"/>
        <w:jc w:val="both"/>
        <w:rPr>
          <w:rFonts w:asciiTheme="minorHAnsi" w:hAnsiTheme="minorHAnsi" w:cs="Arial"/>
        </w:rPr>
      </w:pPr>
    </w:p>
    <w:p w:rsidR="00CF1F82" w:rsidRPr="00EE1900" w:rsidRDefault="00CF1F82" w:rsidP="00EE1900">
      <w:pPr>
        <w:autoSpaceDE w:val="0"/>
        <w:autoSpaceDN w:val="0"/>
        <w:adjustRightInd w:val="0"/>
        <w:spacing w:after="0" w:line="360" w:lineRule="auto"/>
        <w:ind w:left="5040" w:firstLine="720"/>
        <w:jc w:val="both"/>
        <w:rPr>
          <w:rFonts w:asciiTheme="minorHAnsi" w:hAnsiTheme="minorHAnsi" w:cs="Arial"/>
        </w:rPr>
      </w:pPr>
    </w:p>
    <w:p w:rsidR="00CF1F82" w:rsidRPr="00EE1900" w:rsidRDefault="00CF1F82" w:rsidP="00EE1900">
      <w:pPr>
        <w:autoSpaceDE w:val="0"/>
        <w:autoSpaceDN w:val="0"/>
        <w:adjustRightInd w:val="0"/>
        <w:spacing w:after="0" w:line="360" w:lineRule="auto"/>
        <w:ind w:left="5040" w:firstLine="720"/>
        <w:jc w:val="both"/>
        <w:rPr>
          <w:rFonts w:asciiTheme="minorHAnsi" w:hAnsiTheme="minorHAnsi" w:cs="Arial"/>
        </w:rPr>
      </w:pPr>
    </w:p>
    <w:p w:rsidR="00CF1F82" w:rsidRPr="00EE1900" w:rsidRDefault="00CF1F82" w:rsidP="00EE1900">
      <w:pPr>
        <w:autoSpaceDE w:val="0"/>
        <w:autoSpaceDN w:val="0"/>
        <w:adjustRightInd w:val="0"/>
        <w:spacing w:after="0" w:line="360" w:lineRule="auto"/>
        <w:ind w:left="5040" w:firstLine="720"/>
        <w:jc w:val="both"/>
        <w:rPr>
          <w:rFonts w:asciiTheme="minorHAnsi" w:hAnsiTheme="minorHAnsi" w:cs="Arial"/>
        </w:rPr>
      </w:pPr>
    </w:p>
    <w:p w:rsidR="00B95C8C" w:rsidRPr="00EE1900" w:rsidRDefault="00C47DD6" w:rsidP="00EE1900">
      <w:pPr>
        <w:autoSpaceDE w:val="0"/>
        <w:autoSpaceDN w:val="0"/>
        <w:adjustRightInd w:val="0"/>
        <w:spacing w:after="0"/>
        <w:ind w:left="5040" w:firstLine="720"/>
        <w:jc w:val="center"/>
        <w:rPr>
          <w:rFonts w:asciiTheme="minorHAnsi" w:hAnsiTheme="minorHAnsi" w:cs="Arial"/>
          <w:b/>
        </w:rPr>
      </w:pPr>
      <w:r w:rsidRPr="00EE1900">
        <w:rPr>
          <w:rFonts w:asciiTheme="minorHAnsi" w:hAnsiTheme="minorHAnsi" w:cs="Arial"/>
          <w:b/>
        </w:rPr>
        <w:t xml:space="preserve">Ο </w:t>
      </w:r>
      <w:proofErr w:type="spellStart"/>
      <w:r w:rsidRPr="00EE1900">
        <w:rPr>
          <w:rFonts w:asciiTheme="minorHAnsi" w:hAnsiTheme="minorHAnsi" w:cs="Arial"/>
          <w:b/>
        </w:rPr>
        <w:t>Συντάξας</w:t>
      </w:r>
      <w:proofErr w:type="spellEnd"/>
    </w:p>
    <w:p w:rsidR="00C47DD6" w:rsidRPr="00EE1900" w:rsidRDefault="00C47DD6" w:rsidP="00EE1900">
      <w:pPr>
        <w:autoSpaceDE w:val="0"/>
        <w:autoSpaceDN w:val="0"/>
        <w:adjustRightInd w:val="0"/>
        <w:spacing w:after="0"/>
        <w:ind w:left="5040" w:firstLine="720"/>
        <w:jc w:val="center"/>
        <w:rPr>
          <w:rFonts w:asciiTheme="minorHAnsi" w:hAnsiTheme="minorHAnsi" w:cs="Arial"/>
          <w:b/>
        </w:rPr>
      </w:pPr>
    </w:p>
    <w:p w:rsidR="00C47DD6" w:rsidRPr="00EE1900" w:rsidRDefault="00C47DD6" w:rsidP="00EE1900">
      <w:pPr>
        <w:autoSpaceDE w:val="0"/>
        <w:autoSpaceDN w:val="0"/>
        <w:adjustRightInd w:val="0"/>
        <w:spacing w:after="0"/>
        <w:ind w:left="5040" w:firstLine="720"/>
        <w:jc w:val="center"/>
        <w:rPr>
          <w:rFonts w:asciiTheme="minorHAnsi" w:hAnsiTheme="minorHAnsi" w:cs="Arial"/>
          <w:b/>
        </w:rPr>
      </w:pPr>
    </w:p>
    <w:p w:rsidR="00C47DD6" w:rsidRPr="00EE1900" w:rsidRDefault="00C47DD6" w:rsidP="00EE1900">
      <w:pPr>
        <w:autoSpaceDE w:val="0"/>
        <w:autoSpaceDN w:val="0"/>
        <w:adjustRightInd w:val="0"/>
        <w:spacing w:after="0"/>
        <w:ind w:left="5040" w:firstLine="720"/>
        <w:jc w:val="center"/>
        <w:rPr>
          <w:rFonts w:asciiTheme="minorHAnsi" w:hAnsiTheme="minorHAnsi" w:cs="Arial"/>
          <w:b/>
        </w:rPr>
      </w:pPr>
    </w:p>
    <w:p w:rsidR="00C47DD6" w:rsidRPr="00EE1900" w:rsidRDefault="00C47DD6" w:rsidP="00EE1900">
      <w:pPr>
        <w:autoSpaceDE w:val="0"/>
        <w:autoSpaceDN w:val="0"/>
        <w:adjustRightInd w:val="0"/>
        <w:spacing w:after="0"/>
        <w:ind w:left="5040" w:firstLine="720"/>
        <w:jc w:val="center"/>
        <w:rPr>
          <w:rFonts w:asciiTheme="minorHAnsi" w:hAnsiTheme="minorHAnsi"/>
          <w:b/>
        </w:rPr>
      </w:pPr>
      <w:proofErr w:type="spellStart"/>
      <w:r w:rsidRPr="00EE1900">
        <w:rPr>
          <w:rFonts w:asciiTheme="minorHAnsi" w:hAnsiTheme="minorHAnsi"/>
          <w:b/>
        </w:rPr>
        <w:t>Μιχαλάκο</w:t>
      </w:r>
      <w:r w:rsidR="00B943BB" w:rsidRPr="00EE1900">
        <w:rPr>
          <w:rFonts w:asciiTheme="minorHAnsi" w:hAnsiTheme="minorHAnsi"/>
          <w:b/>
        </w:rPr>
        <w:t>ς</w:t>
      </w:r>
      <w:proofErr w:type="spellEnd"/>
      <w:r w:rsidR="00B943BB" w:rsidRPr="00EE1900">
        <w:rPr>
          <w:rFonts w:asciiTheme="minorHAnsi" w:hAnsiTheme="minorHAnsi"/>
          <w:b/>
        </w:rPr>
        <w:t xml:space="preserve"> </w:t>
      </w:r>
      <w:r w:rsidRPr="00EE1900">
        <w:rPr>
          <w:rFonts w:asciiTheme="minorHAnsi" w:hAnsiTheme="minorHAnsi"/>
          <w:b/>
        </w:rPr>
        <w:t xml:space="preserve"> Θεμιστοκλής</w:t>
      </w:r>
    </w:p>
    <w:p w:rsidR="00C47DD6" w:rsidRPr="00EE1900" w:rsidRDefault="00445446" w:rsidP="00EE1900">
      <w:pPr>
        <w:autoSpaceDE w:val="0"/>
        <w:autoSpaceDN w:val="0"/>
        <w:adjustRightInd w:val="0"/>
        <w:spacing w:after="0"/>
        <w:ind w:left="5040" w:firstLine="720"/>
        <w:jc w:val="center"/>
        <w:rPr>
          <w:rFonts w:asciiTheme="minorHAnsi" w:hAnsiTheme="minorHAnsi"/>
          <w:b/>
          <w:bCs/>
        </w:rPr>
      </w:pPr>
      <w:r w:rsidRPr="00EE1900">
        <w:rPr>
          <w:rFonts w:asciiTheme="minorHAnsi" w:hAnsiTheme="minorHAnsi"/>
          <w:b/>
          <w:bCs/>
        </w:rPr>
        <w:t>Γεωπόνος ΤΕ</w:t>
      </w:r>
    </w:p>
    <w:p w:rsidR="00445446" w:rsidRPr="00EE1900" w:rsidRDefault="00445446" w:rsidP="00EE1900">
      <w:pPr>
        <w:autoSpaceDE w:val="0"/>
        <w:autoSpaceDN w:val="0"/>
        <w:adjustRightInd w:val="0"/>
        <w:spacing w:after="0"/>
        <w:ind w:left="5040" w:firstLine="720"/>
        <w:jc w:val="center"/>
        <w:rPr>
          <w:rFonts w:asciiTheme="minorHAnsi" w:hAnsiTheme="minorHAnsi" w:cs="Calibri,Bold"/>
          <w:b/>
          <w:bCs/>
        </w:rPr>
      </w:pPr>
    </w:p>
    <w:p w:rsidR="00B95C8C" w:rsidRPr="00EE1900" w:rsidRDefault="00B95C8C" w:rsidP="00EE1900">
      <w:pPr>
        <w:autoSpaceDE w:val="0"/>
        <w:autoSpaceDN w:val="0"/>
        <w:adjustRightInd w:val="0"/>
        <w:spacing w:after="0"/>
        <w:jc w:val="center"/>
        <w:rPr>
          <w:rFonts w:asciiTheme="minorHAnsi" w:hAnsiTheme="minorHAnsi" w:cs="Calibri,Bold"/>
          <w:b/>
          <w:bCs/>
        </w:rPr>
      </w:pPr>
    </w:p>
    <w:p w:rsidR="00205018" w:rsidRPr="00EE1900" w:rsidRDefault="00CF1F82" w:rsidP="00EE1900">
      <w:pPr>
        <w:autoSpaceDE w:val="0"/>
        <w:autoSpaceDN w:val="0"/>
        <w:adjustRightInd w:val="0"/>
        <w:spacing w:after="0" w:line="360" w:lineRule="auto"/>
        <w:ind w:left="5040" w:firstLine="720"/>
        <w:jc w:val="both"/>
        <w:rPr>
          <w:rFonts w:asciiTheme="minorHAnsi" w:hAnsiTheme="minorHAnsi" w:cs="Arial"/>
        </w:rPr>
      </w:pPr>
      <w:r w:rsidRPr="00EE1900">
        <w:rPr>
          <w:rFonts w:asciiTheme="minorHAnsi" w:hAnsiTheme="minorHAnsi" w:cs="Arial"/>
        </w:rPr>
        <w:t xml:space="preserve">    </w:t>
      </w:r>
    </w:p>
    <w:p w:rsidR="001B065F" w:rsidRPr="00015AE3" w:rsidRDefault="00205018" w:rsidP="00015AE3">
      <w:pPr>
        <w:autoSpaceDE w:val="0"/>
        <w:autoSpaceDN w:val="0"/>
        <w:adjustRightInd w:val="0"/>
        <w:spacing w:after="0" w:line="360" w:lineRule="auto"/>
        <w:ind w:left="5040" w:firstLine="720"/>
        <w:jc w:val="both"/>
        <w:rPr>
          <w:rFonts w:asciiTheme="minorHAnsi" w:hAnsiTheme="minorHAnsi" w:cs="Arial"/>
        </w:rPr>
      </w:pPr>
      <w:r w:rsidRPr="00EE1900">
        <w:rPr>
          <w:rFonts w:asciiTheme="minorHAnsi" w:hAnsiTheme="minorHAnsi" w:cs="Arial"/>
        </w:rPr>
        <w:t xml:space="preserve">       </w:t>
      </w:r>
      <w:r w:rsidR="00CF1F82" w:rsidRPr="00EE1900">
        <w:rPr>
          <w:rFonts w:asciiTheme="minorHAnsi" w:hAnsiTheme="minorHAnsi" w:cs="Arial"/>
        </w:rPr>
        <w:t xml:space="preserve">  </w:t>
      </w:r>
    </w:p>
    <w:tbl>
      <w:tblPr>
        <w:tblpPr w:leftFromText="180" w:rightFromText="180" w:vertAnchor="text" w:horzAnchor="margin" w:tblpY="106"/>
        <w:tblW w:w="9747" w:type="dxa"/>
        <w:tblLook w:val="04A0"/>
      </w:tblPr>
      <w:tblGrid>
        <w:gridCol w:w="5070"/>
        <w:gridCol w:w="4677"/>
      </w:tblGrid>
      <w:tr w:rsidR="00575672" w:rsidRPr="00EE1900" w:rsidTr="00EE1900">
        <w:tc>
          <w:tcPr>
            <w:tcW w:w="5070" w:type="dxa"/>
          </w:tcPr>
          <w:p w:rsidR="00575672" w:rsidRPr="00EE1900" w:rsidRDefault="00575672" w:rsidP="00EE1900">
            <w:pPr>
              <w:autoSpaceDE w:val="0"/>
              <w:autoSpaceDN w:val="0"/>
              <w:adjustRightInd w:val="0"/>
              <w:spacing w:after="0"/>
              <w:jc w:val="both"/>
              <w:rPr>
                <w:rFonts w:asciiTheme="minorHAnsi" w:hAnsiTheme="minorHAnsi" w:cs="Arial"/>
                <w:b/>
                <w:bCs/>
              </w:rPr>
            </w:pPr>
            <w:r w:rsidRPr="00EE1900">
              <w:rPr>
                <w:rFonts w:asciiTheme="minorHAnsi" w:hAnsiTheme="minorHAnsi" w:cs="Arial"/>
                <w:b/>
                <w:bCs/>
              </w:rPr>
              <w:lastRenderedPageBreak/>
              <w:t>ΕΛΛΗΝΙΚΗ ΔΗΜΟΚΡΑΤΙΑ</w:t>
            </w:r>
          </w:p>
          <w:p w:rsidR="00575672" w:rsidRPr="00EE1900" w:rsidRDefault="00575672" w:rsidP="00EE1900">
            <w:pPr>
              <w:autoSpaceDE w:val="0"/>
              <w:autoSpaceDN w:val="0"/>
              <w:adjustRightInd w:val="0"/>
              <w:spacing w:after="0"/>
              <w:jc w:val="both"/>
              <w:rPr>
                <w:rFonts w:asciiTheme="minorHAnsi" w:hAnsiTheme="minorHAnsi" w:cs="Arial"/>
                <w:b/>
                <w:bCs/>
              </w:rPr>
            </w:pPr>
            <w:r w:rsidRPr="00EE1900">
              <w:rPr>
                <w:rFonts w:asciiTheme="minorHAnsi" w:hAnsiTheme="minorHAnsi" w:cs="Arial"/>
                <w:b/>
                <w:bCs/>
              </w:rPr>
              <w:t>ΝΟΜΟΣ ΑΤΤΙΚΗΣ</w:t>
            </w:r>
          </w:p>
          <w:p w:rsidR="00575672" w:rsidRPr="00EE1900" w:rsidRDefault="00575672" w:rsidP="00EE1900">
            <w:pPr>
              <w:autoSpaceDE w:val="0"/>
              <w:autoSpaceDN w:val="0"/>
              <w:adjustRightInd w:val="0"/>
              <w:spacing w:after="0"/>
              <w:jc w:val="both"/>
              <w:rPr>
                <w:rFonts w:asciiTheme="minorHAnsi" w:hAnsiTheme="minorHAnsi" w:cs="Arial"/>
                <w:b/>
                <w:bCs/>
              </w:rPr>
            </w:pPr>
            <w:r w:rsidRPr="00EE1900">
              <w:rPr>
                <w:rFonts w:asciiTheme="minorHAnsi" w:hAnsiTheme="minorHAnsi" w:cs="Arial"/>
                <w:b/>
                <w:bCs/>
              </w:rPr>
              <w:t>ΔΗΜΟΣ ΝΕΑΣ ΣΜΥΡΝΗΣ</w:t>
            </w:r>
          </w:p>
          <w:p w:rsidR="00575672" w:rsidRPr="00EE1900" w:rsidRDefault="00575672" w:rsidP="00EE1900">
            <w:pPr>
              <w:autoSpaceDE w:val="0"/>
              <w:autoSpaceDN w:val="0"/>
              <w:adjustRightInd w:val="0"/>
              <w:spacing w:after="0"/>
              <w:jc w:val="both"/>
              <w:rPr>
                <w:rFonts w:asciiTheme="minorHAnsi" w:hAnsiTheme="minorHAnsi" w:cs="Arial"/>
                <w:b/>
                <w:bCs/>
              </w:rPr>
            </w:pPr>
            <w:r w:rsidRPr="00EE1900">
              <w:rPr>
                <w:rFonts w:asciiTheme="minorHAnsi" w:hAnsiTheme="minorHAnsi" w:cs="Arial"/>
                <w:b/>
                <w:bCs/>
              </w:rPr>
              <w:t>ΔΙΕΥΘΥΝΣΗ ΠΕΡΙΒΑΛΛΟΝΤΟΣ</w:t>
            </w:r>
          </w:p>
          <w:p w:rsidR="00575672" w:rsidRPr="00EE1900" w:rsidRDefault="00575672" w:rsidP="00EE1900">
            <w:pPr>
              <w:autoSpaceDE w:val="0"/>
              <w:autoSpaceDN w:val="0"/>
              <w:adjustRightInd w:val="0"/>
              <w:spacing w:after="0"/>
              <w:jc w:val="both"/>
              <w:rPr>
                <w:rFonts w:asciiTheme="minorHAnsi" w:hAnsiTheme="minorHAnsi" w:cs="Arial"/>
                <w:b/>
                <w:bCs/>
              </w:rPr>
            </w:pPr>
            <w:r w:rsidRPr="00EE1900">
              <w:rPr>
                <w:rFonts w:asciiTheme="minorHAnsi" w:hAnsiTheme="minorHAnsi" w:cs="Arial"/>
                <w:b/>
                <w:bCs/>
              </w:rPr>
              <w:t>ΤΜΗΜΑ ΣΥΝΤΗΡΗΣΗΣ &amp; ΑΝΑΠΤΥΞΗΣ ΠΡΑΣΙΝΟΥ</w:t>
            </w:r>
          </w:p>
          <w:p w:rsidR="00575672" w:rsidRPr="00EE1900" w:rsidRDefault="00575672" w:rsidP="00EE1900">
            <w:pPr>
              <w:autoSpaceDE w:val="0"/>
              <w:autoSpaceDN w:val="0"/>
              <w:adjustRightInd w:val="0"/>
              <w:spacing w:after="0"/>
              <w:jc w:val="both"/>
              <w:rPr>
                <w:rFonts w:asciiTheme="minorHAnsi" w:hAnsiTheme="minorHAnsi" w:cs="Arial"/>
                <w:b/>
                <w:bCs/>
              </w:rPr>
            </w:pPr>
          </w:p>
        </w:tc>
        <w:tc>
          <w:tcPr>
            <w:tcW w:w="4677" w:type="dxa"/>
          </w:tcPr>
          <w:p w:rsidR="00575672" w:rsidRPr="00EE1900" w:rsidRDefault="00B943BB" w:rsidP="00EE1900">
            <w:pPr>
              <w:autoSpaceDE w:val="0"/>
              <w:autoSpaceDN w:val="0"/>
              <w:adjustRightInd w:val="0"/>
              <w:spacing w:after="0"/>
              <w:jc w:val="both"/>
              <w:rPr>
                <w:rFonts w:asciiTheme="minorHAnsi" w:hAnsiTheme="minorHAnsi" w:cs="Arial"/>
              </w:rPr>
            </w:pPr>
            <w:r w:rsidRPr="00EE1900">
              <w:rPr>
                <w:rFonts w:asciiTheme="minorHAnsi" w:hAnsiTheme="minorHAnsi" w:cs="Arial"/>
                <w:b/>
                <w:bCs/>
              </w:rPr>
              <w:t>Προμήθεια Γεωργικών Μηχανημάτων</w:t>
            </w:r>
          </w:p>
          <w:p w:rsidR="00575672" w:rsidRPr="00EE1900" w:rsidRDefault="00575672" w:rsidP="00EE1900">
            <w:pPr>
              <w:autoSpaceDE w:val="0"/>
              <w:autoSpaceDN w:val="0"/>
              <w:adjustRightInd w:val="0"/>
              <w:spacing w:after="0"/>
              <w:jc w:val="both"/>
              <w:rPr>
                <w:rFonts w:asciiTheme="minorHAnsi" w:hAnsiTheme="minorHAnsi" w:cs="Arial"/>
              </w:rPr>
            </w:pPr>
          </w:p>
          <w:p w:rsidR="00575672" w:rsidRPr="00EE1900" w:rsidRDefault="00575672" w:rsidP="00EE1900">
            <w:pPr>
              <w:autoSpaceDE w:val="0"/>
              <w:autoSpaceDN w:val="0"/>
              <w:adjustRightInd w:val="0"/>
              <w:spacing w:after="0"/>
              <w:jc w:val="both"/>
              <w:rPr>
                <w:rFonts w:asciiTheme="minorHAnsi" w:hAnsiTheme="minorHAnsi" w:cs="Arial"/>
              </w:rPr>
            </w:pPr>
            <w:r w:rsidRPr="00EE1900">
              <w:rPr>
                <w:rFonts w:asciiTheme="minorHAnsi" w:hAnsiTheme="minorHAnsi" w:cs="Arial"/>
                <w:b/>
                <w:bCs/>
              </w:rPr>
              <w:t xml:space="preserve">ΠΡΟΫΠ.: </w:t>
            </w:r>
            <w:r w:rsidR="00B943BB" w:rsidRPr="00EE1900">
              <w:rPr>
                <w:rFonts w:asciiTheme="minorHAnsi" w:hAnsiTheme="minorHAnsi" w:cs="Arial"/>
                <w:color w:val="000000"/>
              </w:rPr>
              <w:t>15.000,00</w:t>
            </w:r>
            <w:r w:rsidRPr="00EE1900">
              <w:rPr>
                <w:rFonts w:asciiTheme="minorHAnsi" w:hAnsiTheme="minorHAnsi" w:cs="Arial"/>
              </w:rPr>
              <w:t xml:space="preserve"> € (με ΦΠΑ)</w:t>
            </w:r>
          </w:p>
          <w:p w:rsidR="00633382" w:rsidRDefault="00633382" w:rsidP="00EE1900">
            <w:pPr>
              <w:autoSpaceDE w:val="0"/>
              <w:autoSpaceDN w:val="0"/>
              <w:adjustRightInd w:val="0"/>
              <w:spacing w:after="0"/>
              <w:jc w:val="both"/>
              <w:rPr>
                <w:rFonts w:asciiTheme="minorHAnsi" w:hAnsiTheme="minorHAnsi" w:cs="Arial"/>
                <w:b/>
                <w:bCs/>
              </w:rPr>
            </w:pPr>
          </w:p>
          <w:p w:rsidR="00575672" w:rsidRPr="00633382" w:rsidRDefault="00633382" w:rsidP="00EE1900">
            <w:pPr>
              <w:autoSpaceDE w:val="0"/>
              <w:autoSpaceDN w:val="0"/>
              <w:adjustRightInd w:val="0"/>
              <w:spacing w:after="0"/>
              <w:jc w:val="both"/>
              <w:rPr>
                <w:rFonts w:asciiTheme="minorHAnsi" w:hAnsiTheme="minorHAnsi" w:cs="Arial"/>
                <w:b/>
                <w:bCs/>
              </w:rPr>
            </w:pPr>
            <w:r>
              <w:rPr>
                <w:rFonts w:asciiTheme="minorHAnsi" w:hAnsiTheme="minorHAnsi" w:cs="Arial"/>
                <w:b/>
                <w:bCs/>
              </w:rPr>
              <w:t>ΑΡ. ΜΕΛΕΤΗΣ</w:t>
            </w:r>
            <w:r>
              <w:rPr>
                <w:rFonts w:asciiTheme="minorHAnsi" w:hAnsiTheme="minorHAnsi" w:cs="Arial"/>
                <w:b/>
                <w:bCs/>
                <w:lang w:val="en-US"/>
              </w:rPr>
              <w:t>:</w:t>
            </w:r>
            <w:r>
              <w:rPr>
                <w:rFonts w:asciiTheme="minorHAnsi" w:hAnsiTheme="minorHAnsi" w:cs="Arial"/>
                <w:b/>
                <w:bCs/>
              </w:rPr>
              <w:t xml:space="preserve">         /2018</w:t>
            </w:r>
          </w:p>
        </w:tc>
      </w:tr>
    </w:tbl>
    <w:p w:rsidR="00EE1900" w:rsidRPr="00C7556F" w:rsidRDefault="00575672" w:rsidP="00EE1900">
      <w:pPr>
        <w:jc w:val="both"/>
        <w:rPr>
          <w:rFonts w:asciiTheme="minorHAnsi" w:hAnsiTheme="minorHAnsi" w:cs="Arial"/>
        </w:rPr>
      </w:pPr>
      <w:r w:rsidRPr="00EE1900">
        <w:rPr>
          <w:rFonts w:asciiTheme="minorHAnsi" w:hAnsiTheme="minorHAnsi" w:cs="Arial"/>
        </w:rPr>
        <w:t xml:space="preserve">                                           </w:t>
      </w:r>
    </w:p>
    <w:p w:rsidR="00575672" w:rsidRPr="00C7556F" w:rsidRDefault="00575672" w:rsidP="00EE1900">
      <w:pPr>
        <w:jc w:val="center"/>
        <w:rPr>
          <w:rFonts w:asciiTheme="minorHAnsi" w:hAnsiTheme="minorHAnsi" w:cs="Arial"/>
          <w:b/>
        </w:rPr>
      </w:pPr>
      <w:r w:rsidRPr="00EE1900">
        <w:rPr>
          <w:rFonts w:asciiTheme="minorHAnsi" w:hAnsiTheme="minorHAnsi" w:cs="Arial"/>
          <w:b/>
        </w:rPr>
        <w:t>ΤΕΧΝΙΚΕΣ  ΠΡΟΔΙΑΓΡΑΦΕΣ</w:t>
      </w:r>
    </w:p>
    <w:p w:rsidR="00EE1900" w:rsidRPr="00C7556F" w:rsidRDefault="00EE1900" w:rsidP="00EE1900">
      <w:pPr>
        <w:jc w:val="both"/>
        <w:rPr>
          <w:rFonts w:asciiTheme="minorHAnsi" w:hAnsiTheme="minorHAnsi" w:cs="Arial"/>
          <w:b/>
        </w:rPr>
      </w:pPr>
    </w:p>
    <w:p w:rsidR="00575672" w:rsidRPr="00EE1900" w:rsidRDefault="00EE1900" w:rsidP="00EE1900">
      <w:pPr>
        <w:jc w:val="both"/>
        <w:rPr>
          <w:rFonts w:asciiTheme="minorHAnsi" w:hAnsiTheme="minorHAnsi" w:cs="Arial"/>
          <w:b/>
        </w:rPr>
      </w:pPr>
      <w:r w:rsidRPr="00EE1900">
        <w:rPr>
          <w:rFonts w:asciiTheme="minorHAnsi" w:hAnsiTheme="minorHAnsi" w:cs="Arial"/>
          <w:b/>
        </w:rPr>
        <w:t>1</w:t>
      </w:r>
      <w:r w:rsidR="00575672" w:rsidRPr="00EE1900">
        <w:rPr>
          <w:rFonts w:asciiTheme="minorHAnsi" w:hAnsiTheme="minorHAnsi" w:cs="Arial"/>
          <w:b/>
        </w:rPr>
        <w:t>.ΧΛΟΟΚΟΠΤΙΚΗ ΜΗΧΑΝΗ</w:t>
      </w:r>
      <w:r w:rsidR="00E577F3" w:rsidRPr="00EE1900">
        <w:rPr>
          <w:rFonts w:asciiTheme="minorHAnsi" w:hAnsiTheme="minorHAnsi" w:cs="Arial"/>
          <w:b/>
        </w:rPr>
        <w:t xml:space="preserve"> ΑΥΤΟΠΡΟΩΘΟΥΜΕΝΗ</w:t>
      </w:r>
    </w:p>
    <w:p w:rsidR="00575672" w:rsidRPr="00EE1900" w:rsidRDefault="00575672" w:rsidP="00EE1900">
      <w:pPr>
        <w:jc w:val="both"/>
        <w:rPr>
          <w:rFonts w:asciiTheme="minorHAnsi" w:hAnsiTheme="minorHAnsi" w:cs="Arial"/>
        </w:rPr>
      </w:pPr>
      <w:r w:rsidRPr="00EE1900">
        <w:rPr>
          <w:rFonts w:asciiTheme="minorHAnsi" w:hAnsiTheme="minorHAnsi" w:cs="Arial"/>
        </w:rPr>
        <w:t>Βενζινοκίνητη μηχανή κοπής γκαζόν υψηλής απόδοσης και αντοχής</w:t>
      </w:r>
      <w:r w:rsidR="006B472B" w:rsidRPr="00EE1900">
        <w:rPr>
          <w:rFonts w:asciiTheme="minorHAnsi" w:hAnsiTheme="minorHAnsi" w:cs="Arial"/>
        </w:rPr>
        <w:t xml:space="preserve">. </w:t>
      </w:r>
      <w:r w:rsidRPr="00EE1900">
        <w:rPr>
          <w:rFonts w:asciiTheme="minorHAnsi" w:hAnsiTheme="minorHAnsi" w:cs="Arial"/>
        </w:rPr>
        <w:t>.</w:t>
      </w:r>
      <w:r w:rsidR="006B472B" w:rsidRPr="00EE1900">
        <w:rPr>
          <w:rFonts w:asciiTheme="minorHAnsi" w:hAnsiTheme="minorHAnsi" w:cs="Arial"/>
        </w:rPr>
        <w:t>Μονοκόμματο</w:t>
      </w:r>
      <w:r w:rsidRPr="00EE1900">
        <w:rPr>
          <w:rFonts w:asciiTheme="minorHAnsi" w:hAnsiTheme="minorHAnsi" w:cs="Arial"/>
        </w:rPr>
        <w:t xml:space="preserve"> ατσάλινο σασί </w:t>
      </w:r>
      <w:r w:rsidR="006B472B" w:rsidRPr="00EE1900">
        <w:rPr>
          <w:rFonts w:asciiTheme="minorHAnsi" w:hAnsiTheme="minorHAnsi" w:cs="Arial"/>
        </w:rPr>
        <w:t>βαρέως</w:t>
      </w:r>
      <w:r w:rsidRPr="00EE1900">
        <w:rPr>
          <w:rFonts w:asciiTheme="minorHAnsi" w:hAnsiTheme="minorHAnsi" w:cs="Arial"/>
        </w:rPr>
        <w:t xml:space="preserve"> τύπου για υψηλή αντοχή</w:t>
      </w:r>
      <w:r w:rsidR="006B472B" w:rsidRPr="00EE1900">
        <w:rPr>
          <w:rFonts w:asciiTheme="minorHAnsi" w:hAnsiTheme="minorHAnsi" w:cs="Arial"/>
        </w:rPr>
        <w:t xml:space="preserve">. </w:t>
      </w:r>
      <w:r w:rsidRPr="00EE1900">
        <w:rPr>
          <w:rFonts w:asciiTheme="minorHAnsi" w:hAnsiTheme="minorHAnsi" w:cs="Arial"/>
        </w:rPr>
        <w:t>Τροχοί με διπλά ρουλεμάν και ενισχυμένα ελαστικά για ομαλή κύλιση και μακροζωία Ρύθμιση της αδιαβάθμητης ταχύτητας κίνησης με μοχλούς</w:t>
      </w:r>
      <w:r w:rsidR="006B472B" w:rsidRPr="00EE1900">
        <w:rPr>
          <w:rFonts w:asciiTheme="minorHAnsi" w:hAnsiTheme="minorHAnsi" w:cs="Arial"/>
        </w:rPr>
        <w:t xml:space="preserve">. </w:t>
      </w:r>
      <w:r w:rsidRPr="00EE1900">
        <w:rPr>
          <w:rFonts w:asciiTheme="minorHAnsi" w:hAnsiTheme="minorHAnsi" w:cs="Arial"/>
        </w:rPr>
        <w:t xml:space="preserve">Ανοξείδωτος ατσάλινος προφυλακτήρας για βέλτιστη προστασία του πλαισίου κοπής Κινητήρας </w:t>
      </w:r>
      <w:r w:rsidRPr="00EE1900">
        <w:rPr>
          <w:rFonts w:asciiTheme="minorHAnsi" w:hAnsiTheme="minorHAnsi" w:cs="Arial"/>
          <w:lang w:val="en-US"/>
        </w:rPr>
        <w:t>Briggs</w:t>
      </w:r>
      <w:r w:rsidRPr="00EE1900">
        <w:rPr>
          <w:rFonts w:asciiTheme="minorHAnsi" w:hAnsiTheme="minorHAnsi" w:cs="Arial"/>
        </w:rPr>
        <w:t xml:space="preserve"> &amp; </w:t>
      </w:r>
      <w:r w:rsidRPr="00EE1900">
        <w:rPr>
          <w:rFonts w:asciiTheme="minorHAnsi" w:hAnsiTheme="minorHAnsi" w:cs="Arial"/>
          <w:lang w:val="en-US"/>
        </w:rPr>
        <w:t>Stratton</w:t>
      </w:r>
      <w:r w:rsidRPr="00EE1900">
        <w:rPr>
          <w:rFonts w:asciiTheme="minorHAnsi" w:hAnsiTheme="minorHAnsi" w:cs="Arial"/>
        </w:rPr>
        <w:t xml:space="preserve"> 750 ΕΧ (2,6 </w:t>
      </w:r>
      <w:r w:rsidRPr="00EE1900">
        <w:rPr>
          <w:rFonts w:asciiTheme="minorHAnsi" w:hAnsiTheme="minorHAnsi" w:cs="Arial"/>
          <w:lang w:val="en-US"/>
        </w:rPr>
        <w:t>KW</w:t>
      </w:r>
      <w:r w:rsidRPr="00EE1900">
        <w:rPr>
          <w:rFonts w:asciiTheme="minorHAnsi" w:hAnsiTheme="minorHAnsi" w:cs="Arial"/>
        </w:rPr>
        <w:t xml:space="preserve"> στις 2,900 </w:t>
      </w:r>
      <w:r w:rsidRPr="00EE1900">
        <w:rPr>
          <w:rFonts w:asciiTheme="minorHAnsi" w:hAnsiTheme="minorHAnsi" w:cs="Arial"/>
          <w:lang w:val="en-US"/>
        </w:rPr>
        <w:t>rpm</w:t>
      </w:r>
      <w:r w:rsidRPr="00EE1900">
        <w:rPr>
          <w:rFonts w:asciiTheme="minorHAnsi" w:hAnsiTheme="minorHAnsi" w:cs="Arial"/>
        </w:rPr>
        <w:t xml:space="preserve">)/163 </w:t>
      </w:r>
      <w:r w:rsidR="00C25A45" w:rsidRPr="00EE1900">
        <w:rPr>
          <w:rFonts w:asciiTheme="minorHAnsi" w:hAnsiTheme="minorHAnsi" w:cs="Helvetica"/>
          <w:shd w:val="clear" w:color="auto" w:fill="FFFFFF"/>
        </w:rPr>
        <w:t>cm³</w:t>
      </w:r>
      <w:r w:rsidRPr="00EE1900">
        <w:rPr>
          <w:rFonts w:asciiTheme="minorHAnsi" w:hAnsiTheme="minorHAnsi" w:cs="Arial"/>
        </w:rPr>
        <w:t xml:space="preserve">/πλάτος κοπής 53 </w:t>
      </w:r>
      <w:r w:rsidRPr="00EE1900">
        <w:rPr>
          <w:rFonts w:asciiTheme="minorHAnsi" w:hAnsiTheme="minorHAnsi" w:cs="Arial"/>
          <w:lang w:val="en-US"/>
        </w:rPr>
        <w:t>cm</w:t>
      </w:r>
      <w:r w:rsidRPr="00EE1900">
        <w:rPr>
          <w:rFonts w:asciiTheme="minorHAnsi" w:hAnsiTheme="minorHAnsi" w:cs="Arial"/>
        </w:rPr>
        <w:t xml:space="preserve"> /ύψος κοπής 25-75</w:t>
      </w:r>
      <w:r w:rsidRPr="00EE1900">
        <w:rPr>
          <w:rFonts w:asciiTheme="minorHAnsi" w:hAnsiTheme="minorHAnsi" w:cs="Arial"/>
          <w:lang w:val="en-US"/>
        </w:rPr>
        <w:t>mm</w:t>
      </w:r>
      <w:r w:rsidRPr="00EE1900">
        <w:rPr>
          <w:rFonts w:asciiTheme="minorHAnsi" w:hAnsiTheme="minorHAnsi" w:cs="Arial"/>
        </w:rPr>
        <w:t>.</w:t>
      </w:r>
    </w:p>
    <w:p w:rsidR="00575672" w:rsidRPr="00EE1900" w:rsidRDefault="00E577F3" w:rsidP="00EE1900">
      <w:pPr>
        <w:jc w:val="both"/>
        <w:rPr>
          <w:rFonts w:asciiTheme="minorHAnsi" w:hAnsiTheme="minorHAnsi" w:cs="Arial"/>
          <w:b/>
        </w:rPr>
      </w:pPr>
      <w:r w:rsidRPr="00EE1900">
        <w:rPr>
          <w:rFonts w:asciiTheme="minorHAnsi" w:hAnsiTheme="minorHAnsi" w:cs="Arial"/>
          <w:b/>
        </w:rPr>
        <w:t>2. ΧΛΟΟΚΟΠΤΙΚΗ ΜΗΧΑΝΗ ΩΘΟΥΜΕΝΗ</w:t>
      </w:r>
    </w:p>
    <w:p w:rsidR="00E577F3" w:rsidRPr="00EE1900" w:rsidRDefault="00E577F3" w:rsidP="00EE1900">
      <w:pPr>
        <w:jc w:val="both"/>
        <w:rPr>
          <w:rFonts w:asciiTheme="minorHAnsi" w:hAnsiTheme="minorHAnsi" w:cs="Arial"/>
        </w:rPr>
      </w:pPr>
      <w:r w:rsidRPr="00EE1900">
        <w:rPr>
          <w:rFonts w:asciiTheme="minorHAnsi" w:hAnsiTheme="minorHAnsi" w:cs="Arial"/>
        </w:rPr>
        <w:t>Βενζινοκίνητη μηχανή κοπής γκαζόν με μεγάλο και ανθεκτικό ατσάλινο πλαίσιο κοπής, μεγάλους πίσω τροχούς για ευκολία χειρισμού και μεγάλο συλλέκτη γρασιδιού.</w:t>
      </w:r>
      <w:r w:rsidR="00C25A45" w:rsidRPr="00EE1900">
        <w:rPr>
          <w:rFonts w:asciiTheme="minorHAnsi" w:hAnsiTheme="minorHAnsi" w:cs="Arial"/>
        </w:rPr>
        <w:t xml:space="preserve"> Εναλλακτικό σύστημα κοπής σε </w:t>
      </w:r>
      <w:proofErr w:type="spellStart"/>
      <w:r w:rsidR="00C25A45" w:rsidRPr="00EE1900">
        <w:rPr>
          <w:rFonts w:asciiTheme="minorHAnsi" w:hAnsiTheme="minorHAnsi" w:cs="Arial"/>
        </w:rPr>
        <w:t>χορτολίπασμα</w:t>
      </w:r>
      <w:proofErr w:type="spellEnd"/>
      <w:r w:rsidR="00C25A45" w:rsidRPr="00EE1900">
        <w:rPr>
          <w:rFonts w:asciiTheme="minorHAnsi" w:hAnsiTheme="minorHAnsi" w:cs="Arial"/>
        </w:rPr>
        <w:t xml:space="preserve"> αντί συλλογής. </w:t>
      </w:r>
      <w:r w:rsidRPr="00EE1900">
        <w:rPr>
          <w:rFonts w:asciiTheme="minorHAnsi" w:hAnsiTheme="minorHAnsi" w:cs="Arial"/>
        </w:rPr>
        <w:t xml:space="preserve">Κινητήρας </w:t>
      </w:r>
      <w:r w:rsidRPr="00EE1900">
        <w:rPr>
          <w:rFonts w:asciiTheme="minorHAnsi" w:hAnsiTheme="minorHAnsi" w:cs="Arial"/>
          <w:lang w:val="en-US"/>
        </w:rPr>
        <w:t>Briggs</w:t>
      </w:r>
      <w:r w:rsidRPr="00EE1900">
        <w:rPr>
          <w:rFonts w:asciiTheme="minorHAnsi" w:hAnsiTheme="minorHAnsi" w:cs="Arial"/>
        </w:rPr>
        <w:t xml:space="preserve"> &amp; </w:t>
      </w:r>
      <w:r w:rsidRPr="00EE1900">
        <w:rPr>
          <w:rFonts w:asciiTheme="minorHAnsi" w:hAnsiTheme="minorHAnsi" w:cs="Arial"/>
          <w:lang w:val="en-US"/>
        </w:rPr>
        <w:t>Stratton</w:t>
      </w:r>
      <w:r w:rsidRPr="00EE1900">
        <w:rPr>
          <w:rFonts w:asciiTheme="minorHAnsi" w:hAnsiTheme="minorHAnsi" w:cs="Arial"/>
        </w:rPr>
        <w:t xml:space="preserve"> 625</w:t>
      </w:r>
      <w:r w:rsidRPr="00EE1900">
        <w:rPr>
          <w:rFonts w:asciiTheme="minorHAnsi" w:hAnsiTheme="minorHAnsi" w:cs="Arial"/>
          <w:lang w:val="en-US"/>
        </w:rPr>
        <w:t>e</w:t>
      </w:r>
      <w:r w:rsidRPr="00EE1900">
        <w:rPr>
          <w:rFonts w:asciiTheme="minorHAnsi" w:hAnsiTheme="minorHAnsi" w:cs="Arial"/>
        </w:rPr>
        <w:t xml:space="preserve"> </w:t>
      </w:r>
      <w:r w:rsidR="00C25A45" w:rsidRPr="00EE1900">
        <w:rPr>
          <w:rFonts w:asciiTheme="minorHAnsi" w:hAnsiTheme="minorHAnsi" w:cs="Arial"/>
        </w:rPr>
        <w:t xml:space="preserve">(2,3 </w:t>
      </w:r>
      <w:r w:rsidR="00C25A45" w:rsidRPr="00EE1900">
        <w:rPr>
          <w:rFonts w:asciiTheme="minorHAnsi" w:hAnsiTheme="minorHAnsi" w:cs="Arial"/>
          <w:lang w:val="en-US"/>
        </w:rPr>
        <w:t>KW</w:t>
      </w:r>
      <w:r w:rsidR="00C25A45" w:rsidRPr="00EE1900">
        <w:rPr>
          <w:rFonts w:asciiTheme="minorHAnsi" w:hAnsiTheme="minorHAnsi" w:cs="Arial"/>
        </w:rPr>
        <w:t>/3.1</w:t>
      </w:r>
      <w:r w:rsidR="00C25A45" w:rsidRPr="00EE1900">
        <w:rPr>
          <w:rFonts w:asciiTheme="minorHAnsi" w:hAnsiTheme="minorHAnsi" w:cs="Arial"/>
          <w:lang w:val="en-US"/>
        </w:rPr>
        <w:t>hp</w:t>
      </w:r>
      <w:r w:rsidR="00C25A45" w:rsidRPr="00EE1900">
        <w:rPr>
          <w:rFonts w:asciiTheme="minorHAnsi" w:hAnsiTheme="minorHAnsi" w:cs="Arial"/>
        </w:rPr>
        <w:t>, 150</w:t>
      </w:r>
      <w:r w:rsidR="00C25A45" w:rsidRPr="00EE1900">
        <w:rPr>
          <w:rFonts w:asciiTheme="minorHAnsi" w:hAnsiTheme="minorHAnsi" w:cs="Helvetica"/>
          <w:shd w:val="clear" w:color="auto" w:fill="FFFFFF"/>
        </w:rPr>
        <w:t xml:space="preserve"> cm³</w:t>
      </w:r>
      <w:r w:rsidR="00B7769A" w:rsidRPr="00EE1900">
        <w:rPr>
          <w:rFonts w:asciiTheme="minorHAnsi" w:hAnsiTheme="minorHAnsi" w:cs="Helvetica"/>
          <w:shd w:val="clear" w:color="auto" w:fill="FFFFFF"/>
        </w:rPr>
        <w:t>)</w:t>
      </w:r>
      <w:r w:rsidR="00C25A45" w:rsidRPr="00EE1900">
        <w:rPr>
          <w:rFonts w:asciiTheme="minorHAnsi" w:hAnsiTheme="minorHAnsi" w:cs="Arial"/>
        </w:rPr>
        <w:t>, πλάτος κοπής 53</w:t>
      </w:r>
      <w:r w:rsidR="00C25A45" w:rsidRPr="00EE1900">
        <w:rPr>
          <w:rFonts w:asciiTheme="minorHAnsi" w:hAnsiTheme="minorHAnsi" w:cs="Arial"/>
          <w:lang w:val="en-US"/>
        </w:rPr>
        <w:t>cm</w:t>
      </w:r>
      <w:r w:rsidR="00B7769A" w:rsidRPr="00EE1900">
        <w:rPr>
          <w:rFonts w:asciiTheme="minorHAnsi" w:hAnsiTheme="minorHAnsi" w:cs="Arial"/>
        </w:rPr>
        <w:t>, ύψος κοπής 32-87</w:t>
      </w:r>
      <w:r w:rsidR="00B7769A" w:rsidRPr="00EE1900">
        <w:rPr>
          <w:rFonts w:asciiTheme="minorHAnsi" w:hAnsiTheme="minorHAnsi" w:cs="Arial"/>
          <w:lang w:val="en-US"/>
        </w:rPr>
        <w:t>mm</w:t>
      </w:r>
      <w:r w:rsidR="00C25A45" w:rsidRPr="00EE1900">
        <w:rPr>
          <w:rFonts w:asciiTheme="minorHAnsi" w:hAnsiTheme="minorHAnsi" w:cs="Arial"/>
        </w:rPr>
        <w:t xml:space="preserve">, χωρητικότητα δοχείου καυσίμου 1 </w:t>
      </w:r>
      <w:proofErr w:type="spellStart"/>
      <w:r w:rsidR="00C25A45" w:rsidRPr="00EE1900">
        <w:rPr>
          <w:rFonts w:asciiTheme="minorHAnsi" w:hAnsiTheme="minorHAnsi" w:cs="Arial"/>
          <w:lang w:val="en-US"/>
        </w:rPr>
        <w:t>lt</w:t>
      </w:r>
      <w:proofErr w:type="spellEnd"/>
      <w:r w:rsidR="00B7769A" w:rsidRPr="00EE1900">
        <w:rPr>
          <w:rFonts w:asciiTheme="minorHAnsi" w:hAnsiTheme="minorHAnsi" w:cs="Arial"/>
        </w:rPr>
        <w:t>,  χωρητικότητα κάδου συλλογής 57</w:t>
      </w:r>
      <w:proofErr w:type="spellStart"/>
      <w:r w:rsidR="00B7769A" w:rsidRPr="00EE1900">
        <w:rPr>
          <w:rFonts w:asciiTheme="minorHAnsi" w:hAnsiTheme="minorHAnsi" w:cs="Arial"/>
          <w:lang w:val="en-US"/>
        </w:rPr>
        <w:t>lt</w:t>
      </w:r>
      <w:proofErr w:type="spellEnd"/>
    </w:p>
    <w:p w:rsidR="00575672" w:rsidRPr="00EE1900" w:rsidRDefault="00B7769A" w:rsidP="00EE1900">
      <w:pPr>
        <w:jc w:val="both"/>
        <w:rPr>
          <w:rFonts w:asciiTheme="minorHAnsi" w:hAnsiTheme="minorHAnsi" w:cs="Arial"/>
        </w:rPr>
      </w:pPr>
      <w:r w:rsidRPr="00EE1900">
        <w:rPr>
          <w:rFonts w:asciiTheme="minorHAnsi" w:hAnsiTheme="minorHAnsi" w:cs="Arial"/>
          <w:b/>
        </w:rPr>
        <w:t>3</w:t>
      </w:r>
      <w:r w:rsidR="00575672" w:rsidRPr="00EE1900">
        <w:rPr>
          <w:rFonts w:asciiTheme="minorHAnsi" w:hAnsiTheme="minorHAnsi" w:cs="Arial"/>
          <w:b/>
        </w:rPr>
        <w:t>. ΘΑΜΝΟΚΟΠΤΙΚΟ</w:t>
      </w:r>
      <w:r w:rsidR="00015AE3">
        <w:rPr>
          <w:rFonts w:asciiTheme="minorHAnsi" w:hAnsiTheme="minorHAnsi" w:cs="Arial"/>
        </w:rPr>
        <w:t xml:space="preserve"> </w:t>
      </w:r>
    </w:p>
    <w:p w:rsidR="00B7769A" w:rsidRPr="00EE1900" w:rsidRDefault="006B472B" w:rsidP="00EE1900">
      <w:pPr>
        <w:jc w:val="both"/>
        <w:rPr>
          <w:rFonts w:asciiTheme="minorHAnsi" w:hAnsiTheme="minorHAnsi" w:cs="Arial"/>
        </w:rPr>
      </w:pPr>
      <w:r w:rsidRPr="00EE1900">
        <w:rPr>
          <w:rFonts w:asciiTheme="minorHAnsi" w:hAnsiTheme="minorHAnsi" w:cs="Arial"/>
        </w:rPr>
        <w:t xml:space="preserve"> Βενζινοκίνητη μηχανή</w:t>
      </w:r>
      <w:r w:rsidR="00575672" w:rsidRPr="00EE1900">
        <w:rPr>
          <w:rFonts w:asciiTheme="minorHAnsi" w:hAnsiTheme="minorHAnsi" w:cs="Arial"/>
        </w:rPr>
        <w:t xml:space="preserve"> κοπής χόρτου που  μπορεί να χρησιμοποιηθεί με κεφαλή </w:t>
      </w:r>
      <w:proofErr w:type="spellStart"/>
      <w:r w:rsidR="00575672" w:rsidRPr="00EE1900">
        <w:rPr>
          <w:rFonts w:asciiTheme="minorHAnsi" w:hAnsiTheme="minorHAnsi" w:cs="Arial"/>
        </w:rPr>
        <w:t>χορτοκοπής</w:t>
      </w:r>
      <w:proofErr w:type="spellEnd"/>
      <w:r w:rsidR="00575672" w:rsidRPr="00EE1900">
        <w:rPr>
          <w:rFonts w:asciiTheme="minorHAnsi" w:hAnsiTheme="minorHAnsi" w:cs="Arial"/>
        </w:rPr>
        <w:t xml:space="preserve"> ή γρασιδιού για πυκνά χόρτα και ζιζάνια σε σημεία που είναι δύσκολο να χρησιμοποιηθεί </w:t>
      </w:r>
      <w:proofErr w:type="spellStart"/>
      <w:r w:rsidRPr="00EE1900">
        <w:rPr>
          <w:rFonts w:asciiTheme="minorHAnsi" w:hAnsiTheme="minorHAnsi" w:cs="Arial"/>
        </w:rPr>
        <w:t>χλοοκοπτικό</w:t>
      </w:r>
      <w:proofErr w:type="spellEnd"/>
      <w:r w:rsidRPr="00EE1900">
        <w:rPr>
          <w:rFonts w:asciiTheme="minorHAnsi" w:hAnsiTheme="minorHAnsi" w:cs="Arial"/>
        </w:rPr>
        <w:t xml:space="preserve"> μηχάνημα. </w:t>
      </w:r>
      <w:r w:rsidR="00B7769A" w:rsidRPr="00EE1900">
        <w:rPr>
          <w:rFonts w:asciiTheme="minorHAnsi" w:hAnsiTheme="minorHAnsi" w:cs="Arial"/>
        </w:rPr>
        <w:t xml:space="preserve"> Κινητήρας δίχρονος 3</w:t>
      </w:r>
      <w:r w:rsidR="00B7769A" w:rsidRPr="00EE1900">
        <w:rPr>
          <w:rFonts w:asciiTheme="minorHAnsi" w:hAnsiTheme="minorHAnsi" w:cs="Arial"/>
          <w:lang w:val="en-US"/>
        </w:rPr>
        <w:t>HP</w:t>
      </w:r>
      <w:r w:rsidR="00B7769A" w:rsidRPr="00EE1900">
        <w:rPr>
          <w:rFonts w:asciiTheme="minorHAnsi" w:hAnsiTheme="minorHAnsi" w:cs="Arial"/>
        </w:rPr>
        <w:t>/33</w:t>
      </w:r>
      <w:r w:rsidR="00B7769A" w:rsidRPr="00EE1900">
        <w:rPr>
          <w:rFonts w:asciiTheme="minorHAnsi" w:hAnsiTheme="minorHAnsi"/>
          <w:shd w:val="clear" w:color="auto" w:fill="FFFFFF"/>
        </w:rPr>
        <w:t xml:space="preserve"> </w:t>
      </w:r>
      <w:r w:rsidR="00DF618E" w:rsidRPr="00EE1900">
        <w:rPr>
          <w:rFonts w:asciiTheme="minorHAnsi" w:hAnsiTheme="minorHAnsi"/>
          <w:shd w:val="clear" w:color="auto" w:fill="FFFFFF"/>
        </w:rPr>
        <w:t>c</w:t>
      </w:r>
      <w:proofErr w:type="spellStart"/>
      <w:r w:rsidR="00DF618E" w:rsidRPr="00EE1900">
        <w:rPr>
          <w:rFonts w:asciiTheme="minorHAnsi" w:hAnsiTheme="minorHAnsi"/>
          <w:shd w:val="clear" w:color="auto" w:fill="FFFFFF"/>
          <w:lang w:val="en-US"/>
        </w:rPr>
        <w:t>c</w:t>
      </w:r>
      <w:proofErr w:type="spellEnd"/>
      <w:r w:rsidR="00B7769A" w:rsidRPr="00EE1900">
        <w:rPr>
          <w:rFonts w:asciiTheme="minorHAnsi" w:hAnsiTheme="minorHAnsi"/>
          <w:shd w:val="clear" w:color="auto" w:fill="FFFFFF"/>
        </w:rPr>
        <w:t>/</w:t>
      </w:r>
      <w:r w:rsidR="00B7769A" w:rsidRPr="00EE1900">
        <w:rPr>
          <w:rFonts w:asciiTheme="minorHAnsi" w:hAnsiTheme="minorHAnsi" w:cs="Arial"/>
          <w:shd w:val="clear" w:color="auto" w:fill="FFFFFF"/>
        </w:rPr>
        <w:t xml:space="preserve">Μέγιστη ροπή 3,0 </w:t>
      </w:r>
      <w:r w:rsidR="00B7769A" w:rsidRPr="00EE1900">
        <w:rPr>
          <w:rFonts w:asciiTheme="minorHAnsi" w:hAnsiTheme="minorHAnsi" w:cs="Arial"/>
          <w:shd w:val="clear" w:color="auto" w:fill="FFFFFF"/>
          <w:lang w:val="en-US"/>
        </w:rPr>
        <w:t>Nm</w:t>
      </w:r>
      <w:r w:rsidR="00B7769A" w:rsidRPr="00EE1900">
        <w:rPr>
          <w:rFonts w:asciiTheme="minorHAnsi" w:hAnsiTheme="minorHAnsi" w:cs="Arial"/>
          <w:shd w:val="clear" w:color="auto" w:fill="FFFFFF"/>
        </w:rPr>
        <w:t>, 7500</w:t>
      </w:r>
      <w:r w:rsidR="00B7769A" w:rsidRPr="00EE1900">
        <w:rPr>
          <w:rFonts w:asciiTheme="minorHAnsi" w:hAnsiTheme="minorHAnsi" w:cs="Arial"/>
          <w:shd w:val="clear" w:color="auto" w:fill="FFFFFF"/>
          <w:lang w:val="en-US"/>
        </w:rPr>
        <w:t>rpm</w:t>
      </w:r>
      <w:r w:rsidR="00B7769A" w:rsidRPr="00EE1900">
        <w:rPr>
          <w:rFonts w:asciiTheme="minorHAnsi" w:hAnsiTheme="minorHAnsi" w:cs="Arial"/>
          <w:shd w:val="clear" w:color="auto" w:fill="FFFFFF"/>
        </w:rPr>
        <w:t>, δοχείο καυσίμου 1</w:t>
      </w:r>
      <w:proofErr w:type="spellStart"/>
      <w:r w:rsidR="00B7769A" w:rsidRPr="00EE1900">
        <w:rPr>
          <w:rFonts w:asciiTheme="minorHAnsi" w:hAnsiTheme="minorHAnsi" w:cs="Arial"/>
          <w:shd w:val="clear" w:color="auto" w:fill="FFFFFF"/>
          <w:lang w:val="en-US"/>
        </w:rPr>
        <w:t>lt</w:t>
      </w:r>
      <w:proofErr w:type="spellEnd"/>
      <w:r w:rsidR="00B7769A" w:rsidRPr="00EE1900">
        <w:rPr>
          <w:rFonts w:asciiTheme="minorHAnsi" w:hAnsiTheme="minorHAnsi" w:cs="Arial"/>
          <w:shd w:val="clear" w:color="auto" w:fill="FFFFFF"/>
        </w:rPr>
        <w:t>. Διπλή τιράντα για μεγαλύτερη σταθερότητα.</w:t>
      </w:r>
    </w:p>
    <w:p w:rsidR="00575672" w:rsidRPr="00EE1900" w:rsidRDefault="00410330" w:rsidP="00EE1900">
      <w:pPr>
        <w:jc w:val="both"/>
        <w:rPr>
          <w:rFonts w:asciiTheme="minorHAnsi" w:hAnsiTheme="minorHAnsi" w:cs="Arial"/>
        </w:rPr>
      </w:pPr>
      <w:r w:rsidRPr="00EE1900">
        <w:rPr>
          <w:rFonts w:asciiTheme="minorHAnsi" w:hAnsiTheme="minorHAnsi" w:cs="Arial"/>
          <w:b/>
        </w:rPr>
        <w:t>3. ΑΛΥΣΟΠΡΙΟΝΟ ΚΛΑΔΕΥΤΙΚΟ</w:t>
      </w:r>
    </w:p>
    <w:p w:rsidR="00575672" w:rsidRPr="00EE1900" w:rsidRDefault="00575672" w:rsidP="00EE1900">
      <w:pPr>
        <w:jc w:val="both"/>
        <w:rPr>
          <w:rFonts w:asciiTheme="minorHAnsi" w:hAnsiTheme="minorHAnsi" w:cs="Arial"/>
        </w:rPr>
      </w:pPr>
      <w:r w:rsidRPr="00EE1900">
        <w:rPr>
          <w:rFonts w:asciiTheme="minorHAnsi" w:hAnsiTheme="minorHAnsi" w:cs="Arial"/>
        </w:rPr>
        <w:t>Βενζινοκίνητο ελαφρύ κλαδευτικό αλυσοπρίονο.</w:t>
      </w:r>
      <w:r w:rsidR="00410330" w:rsidRPr="00EE1900">
        <w:rPr>
          <w:rFonts w:asciiTheme="minorHAnsi" w:hAnsiTheme="minorHAnsi" w:cs="Arial"/>
        </w:rPr>
        <w:t xml:space="preserve"> </w:t>
      </w:r>
      <w:r w:rsidRPr="00EE1900">
        <w:rPr>
          <w:rFonts w:asciiTheme="minorHAnsi" w:hAnsiTheme="minorHAnsi" w:cs="Arial"/>
        </w:rPr>
        <w:t xml:space="preserve">Κυβισμός μηχανήματος  25,5 </w:t>
      </w:r>
      <w:r w:rsidRPr="00EE1900">
        <w:rPr>
          <w:rFonts w:asciiTheme="minorHAnsi" w:hAnsiTheme="minorHAnsi" w:cs="Arial"/>
          <w:lang w:val="en-US"/>
        </w:rPr>
        <w:t>cc</w:t>
      </w:r>
      <w:r w:rsidRPr="00EE1900">
        <w:rPr>
          <w:rFonts w:asciiTheme="minorHAnsi" w:hAnsiTheme="minorHAnsi" w:cs="Arial"/>
        </w:rPr>
        <w:t>,</w:t>
      </w:r>
      <w:r w:rsidR="00410330" w:rsidRPr="00EE1900">
        <w:rPr>
          <w:rFonts w:asciiTheme="minorHAnsi" w:hAnsiTheme="minorHAnsi" w:cs="Arial"/>
        </w:rPr>
        <w:t xml:space="preserve"> ισχύς 0.96 </w:t>
      </w:r>
      <w:proofErr w:type="spellStart"/>
      <w:r w:rsidR="00410330" w:rsidRPr="00EE1900">
        <w:rPr>
          <w:rFonts w:asciiTheme="minorHAnsi" w:hAnsiTheme="minorHAnsi" w:cs="Arial"/>
          <w:lang w:val="en-US"/>
        </w:rPr>
        <w:t>kw</w:t>
      </w:r>
      <w:proofErr w:type="spellEnd"/>
      <w:r w:rsidRPr="00EE1900">
        <w:rPr>
          <w:rFonts w:asciiTheme="minorHAnsi" w:hAnsiTheme="minorHAnsi" w:cs="Arial"/>
        </w:rPr>
        <w:t xml:space="preserve">, μήκος λάμας 25 </w:t>
      </w:r>
      <w:r w:rsidRPr="00EE1900">
        <w:rPr>
          <w:rFonts w:asciiTheme="minorHAnsi" w:hAnsiTheme="minorHAnsi" w:cs="Arial"/>
          <w:lang w:val="en-US"/>
        </w:rPr>
        <w:t>cm</w:t>
      </w:r>
      <w:r w:rsidRPr="00EE1900">
        <w:rPr>
          <w:rFonts w:asciiTheme="minorHAnsi" w:hAnsiTheme="minorHAnsi" w:cs="Arial"/>
        </w:rPr>
        <w:t xml:space="preserve">, βάρος  2,8 – 3 </w:t>
      </w:r>
      <w:r w:rsidRPr="00EE1900">
        <w:rPr>
          <w:rFonts w:asciiTheme="minorHAnsi" w:hAnsiTheme="minorHAnsi" w:cs="Arial"/>
          <w:lang w:val="en-US"/>
        </w:rPr>
        <w:t>Kg</w:t>
      </w:r>
      <w:r w:rsidR="00897BE4" w:rsidRPr="00EE1900">
        <w:rPr>
          <w:rFonts w:asciiTheme="minorHAnsi" w:hAnsiTheme="minorHAnsi" w:cs="Arial"/>
        </w:rPr>
        <w:t xml:space="preserve">  για ευκολία στη χρήση.</w:t>
      </w:r>
    </w:p>
    <w:p w:rsidR="00410330" w:rsidRPr="00EE1900" w:rsidRDefault="00410330" w:rsidP="00EE1900">
      <w:pPr>
        <w:jc w:val="both"/>
        <w:rPr>
          <w:rFonts w:asciiTheme="minorHAnsi" w:hAnsiTheme="minorHAnsi" w:cs="Arial"/>
          <w:b/>
        </w:rPr>
      </w:pPr>
      <w:r w:rsidRPr="00EE1900">
        <w:rPr>
          <w:rFonts w:asciiTheme="minorHAnsi" w:hAnsiTheme="minorHAnsi" w:cs="Arial"/>
          <w:b/>
        </w:rPr>
        <w:t>4. ΑΛΥΣΟΠΡΙΟΝΟ ΓΕΝΙΚΗΣ ΧΡΗΣΗΣ</w:t>
      </w:r>
    </w:p>
    <w:p w:rsidR="00410330" w:rsidRPr="00EE1900" w:rsidRDefault="00410330" w:rsidP="00EE1900">
      <w:pPr>
        <w:jc w:val="both"/>
        <w:rPr>
          <w:rFonts w:asciiTheme="minorHAnsi" w:hAnsiTheme="minorHAnsi" w:cs="Arial"/>
        </w:rPr>
      </w:pPr>
      <w:r w:rsidRPr="00EE1900">
        <w:rPr>
          <w:rFonts w:asciiTheme="minorHAnsi" w:hAnsiTheme="minorHAnsi" w:cs="Arial"/>
        </w:rPr>
        <w:t xml:space="preserve">Βενζινοκίνητο αλυσοπρίονο γενικής χρήσης με επαγγελματικά χαρακτηριστικά. Κυβισμός μηχανήματος  50,2 </w:t>
      </w:r>
      <w:r w:rsidRPr="00EE1900">
        <w:rPr>
          <w:rFonts w:asciiTheme="minorHAnsi" w:hAnsiTheme="minorHAnsi" w:cs="Arial"/>
          <w:lang w:val="en-US"/>
        </w:rPr>
        <w:t>cc</w:t>
      </w:r>
      <w:r w:rsidRPr="00EE1900">
        <w:rPr>
          <w:rFonts w:asciiTheme="minorHAnsi" w:hAnsiTheme="minorHAnsi" w:cs="Arial"/>
        </w:rPr>
        <w:t xml:space="preserve">, ισχύς 2,4 </w:t>
      </w:r>
      <w:proofErr w:type="spellStart"/>
      <w:r w:rsidRPr="00EE1900">
        <w:rPr>
          <w:rFonts w:asciiTheme="minorHAnsi" w:hAnsiTheme="minorHAnsi" w:cs="Arial"/>
          <w:lang w:val="en-US"/>
        </w:rPr>
        <w:t>kw</w:t>
      </w:r>
      <w:proofErr w:type="spellEnd"/>
      <w:r w:rsidRPr="00EE1900">
        <w:rPr>
          <w:rFonts w:asciiTheme="minorHAnsi" w:hAnsiTheme="minorHAnsi" w:cs="Arial"/>
        </w:rPr>
        <w:t xml:space="preserve">, μήκος λάμας 33-50 </w:t>
      </w:r>
      <w:r w:rsidRPr="00EE1900">
        <w:rPr>
          <w:rFonts w:asciiTheme="minorHAnsi" w:hAnsiTheme="minorHAnsi" w:cs="Arial"/>
          <w:lang w:val="en-US"/>
        </w:rPr>
        <w:t>cm</w:t>
      </w:r>
      <w:r w:rsidRPr="00EE1900">
        <w:rPr>
          <w:rFonts w:asciiTheme="minorHAnsi" w:hAnsiTheme="minorHAnsi" w:cs="Arial"/>
        </w:rPr>
        <w:t xml:space="preserve">, βάρος  έως 5 </w:t>
      </w:r>
      <w:r w:rsidRPr="00EE1900">
        <w:rPr>
          <w:rFonts w:asciiTheme="minorHAnsi" w:hAnsiTheme="minorHAnsi" w:cs="Arial"/>
          <w:lang w:val="en-US"/>
        </w:rPr>
        <w:t>Kg</w:t>
      </w:r>
      <w:r w:rsidRPr="00EE1900">
        <w:rPr>
          <w:rFonts w:asciiTheme="minorHAnsi" w:hAnsiTheme="minorHAnsi" w:cs="Arial"/>
        </w:rPr>
        <w:t xml:space="preserve"> .</w:t>
      </w:r>
    </w:p>
    <w:p w:rsidR="00575672" w:rsidRPr="00EE1900" w:rsidRDefault="00575672" w:rsidP="00EE1900">
      <w:pPr>
        <w:jc w:val="both"/>
        <w:rPr>
          <w:rFonts w:asciiTheme="minorHAnsi" w:hAnsiTheme="minorHAnsi" w:cs="Arial"/>
          <w:b/>
        </w:rPr>
      </w:pPr>
      <w:r w:rsidRPr="00EE1900">
        <w:rPr>
          <w:rFonts w:asciiTheme="minorHAnsi" w:hAnsiTheme="minorHAnsi" w:cs="Arial"/>
          <w:b/>
        </w:rPr>
        <w:t xml:space="preserve">6. ΨΑΛΙΔΙ  ΜΠΟΡΝΤΟΥΡΑΣ </w:t>
      </w:r>
    </w:p>
    <w:p w:rsidR="001744B7" w:rsidRPr="001744B7" w:rsidRDefault="00575672" w:rsidP="001744B7">
      <w:pPr>
        <w:spacing w:after="0"/>
        <w:jc w:val="both"/>
        <w:rPr>
          <w:rFonts w:asciiTheme="minorHAnsi" w:hAnsiTheme="minorHAnsi" w:cs="Arial"/>
        </w:rPr>
      </w:pPr>
      <w:r w:rsidRPr="00EE1900">
        <w:rPr>
          <w:rFonts w:asciiTheme="minorHAnsi" w:hAnsiTheme="minorHAnsi" w:cs="Arial"/>
        </w:rPr>
        <w:t xml:space="preserve">Βενζινοκίνητο ψαλίδι μπορντούρας με διπλής κοπής λεπίδα. </w:t>
      </w:r>
    </w:p>
    <w:p w:rsidR="00575672" w:rsidRPr="00633382" w:rsidRDefault="00575672" w:rsidP="001744B7">
      <w:pPr>
        <w:spacing w:after="0"/>
        <w:jc w:val="both"/>
        <w:rPr>
          <w:rFonts w:asciiTheme="minorHAnsi" w:hAnsiTheme="minorHAnsi" w:cs="Arial"/>
        </w:rPr>
      </w:pPr>
      <w:r w:rsidRPr="00EE1900">
        <w:rPr>
          <w:rFonts w:asciiTheme="minorHAnsi" w:hAnsiTheme="minorHAnsi" w:cs="Arial"/>
        </w:rPr>
        <w:t>Μήκος λεπίδας 60</w:t>
      </w:r>
      <w:r w:rsidRPr="00EE1900">
        <w:rPr>
          <w:rFonts w:asciiTheme="minorHAnsi" w:hAnsiTheme="minorHAnsi" w:cs="Arial"/>
          <w:lang w:val="en-US"/>
        </w:rPr>
        <w:t>cm</w:t>
      </w:r>
      <w:r w:rsidRPr="00EE1900">
        <w:rPr>
          <w:rFonts w:asciiTheme="minorHAnsi" w:hAnsiTheme="minorHAnsi" w:cs="Arial"/>
        </w:rPr>
        <w:t xml:space="preserve">, κυβισμός 21,7 </w:t>
      </w:r>
      <w:r w:rsidRPr="00EE1900">
        <w:rPr>
          <w:rFonts w:asciiTheme="minorHAnsi" w:hAnsiTheme="minorHAnsi" w:cs="Arial"/>
          <w:lang w:val="en-US"/>
        </w:rPr>
        <w:t>cm</w:t>
      </w:r>
      <w:r w:rsidRPr="00EE1900">
        <w:rPr>
          <w:rFonts w:asciiTheme="minorHAnsi" w:hAnsiTheme="minorHAnsi" w:cs="Arial"/>
        </w:rPr>
        <w:t xml:space="preserve"> , ισχύς 0,8 </w:t>
      </w:r>
      <w:r w:rsidRPr="00EE1900">
        <w:rPr>
          <w:rFonts w:asciiTheme="minorHAnsi" w:hAnsiTheme="minorHAnsi" w:cs="Arial"/>
          <w:lang w:val="en-US"/>
        </w:rPr>
        <w:t>HP</w:t>
      </w:r>
      <w:r w:rsidRPr="00EE1900">
        <w:rPr>
          <w:rFonts w:asciiTheme="minorHAnsi" w:hAnsiTheme="minorHAnsi" w:cs="Arial"/>
        </w:rPr>
        <w:t xml:space="preserve">/0,6 </w:t>
      </w:r>
      <w:r w:rsidRPr="00EE1900">
        <w:rPr>
          <w:rFonts w:asciiTheme="minorHAnsi" w:hAnsiTheme="minorHAnsi" w:cs="Arial"/>
          <w:lang w:val="en-US"/>
        </w:rPr>
        <w:t>KW</w:t>
      </w:r>
      <w:r w:rsidRPr="00EE1900">
        <w:rPr>
          <w:rFonts w:asciiTheme="minorHAnsi" w:hAnsiTheme="minorHAnsi" w:cs="Arial"/>
        </w:rPr>
        <w:t xml:space="preserve">, βάρος μηχανήματος   έως 5,0 </w:t>
      </w:r>
      <w:r w:rsidRPr="00EE1900">
        <w:rPr>
          <w:rFonts w:asciiTheme="minorHAnsi" w:hAnsiTheme="minorHAnsi" w:cs="Arial"/>
          <w:lang w:val="en-US"/>
        </w:rPr>
        <w:t>Kg</w:t>
      </w:r>
      <w:r w:rsidRPr="00EE1900">
        <w:rPr>
          <w:rFonts w:asciiTheme="minorHAnsi" w:hAnsiTheme="minorHAnsi" w:cs="Arial"/>
        </w:rPr>
        <w:t>.</w:t>
      </w:r>
    </w:p>
    <w:p w:rsidR="001744B7" w:rsidRPr="00633382" w:rsidRDefault="001744B7" w:rsidP="001744B7">
      <w:pPr>
        <w:spacing w:after="0"/>
        <w:jc w:val="both"/>
        <w:rPr>
          <w:rFonts w:asciiTheme="minorHAnsi" w:hAnsiTheme="minorHAnsi" w:cs="Arial"/>
        </w:rPr>
      </w:pPr>
    </w:p>
    <w:p w:rsidR="00575672" w:rsidRPr="00633382" w:rsidRDefault="00575672" w:rsidP="001744B7">
      <w:pPr>
        <w:spacing w:after="0"/>
        <w:jc w:val="both"/>
        <w:rPr>
          <w:rFonts w:asciiTheme="minorHAnsi" w:hAnsiTheme="minorHAnsi" w:cs="Arial"/>
          <w:b/>
        </w:rPr>
      </w:pPr>
      <w:r w:rsidRPr="00EE1900">
        <w:rPr>
          <w:rFonts w:asciiTheme="minorHAnsi" w:hAnsiTheme="minorHAnsi" w:cs="Arial"/>
          <w:b/>
        </w:rPr>
        <w:lastRenderedPageBreak/>
        <w:t xml:space="preserve">7. ΚΟΝΤΑΡΟΑΛΥΣΟΠΡΙΟΝΟ </w:t>
      </w:r>
    </w:p>
    <w:p w:rsidR="001744B7" w:rsidRPr="00633382" w:rsidRDefault="001744B7" w:rsidP="001744B7">
      <w:pPr>
        <w:spacing w:after="0"/>
        <w:jc w:val="both"/>
        <w:rPr>
          <w:rFonts w:asciiTheme="minorHAnsi" w:hAnsiTheme="minorHAnsi" w:cs="Arial"/>
          <w:b/>
        </w:rPr>
      </w:pPr>
    </w:p>
    <w:p w:rsidR="00A8211B" w:rsidRPr="00EE1900" w:rsidRDefault="00575672" w:rsidP="00C7556F">
      <w:pPr>
        <w:spacing w:after="0"/>
        <w:jc w:val="both"/>
        <w:rPr>
          <w:rFonts w:asciiTheme="minorHAnsi" w:hAnsiTheme="minorHAnsi" w:cs="Arial"/>
        </w:rPr>
      </w:pPr>
      <w:r w:rsidRPr="00EE1900">
        <w:rPr>
          <w:rFonts w:asciiTheme="minorHAnsi" w:hAnsiTheme="minorHAnsi" w:cs="Arial"/>
        </w:rPr>
        <w:t xml:space="preserve">Βενζινοκίνητο αλυσοπρίονο για κλάδεμα ψηλών δένδρων με επίγεια μέσα. </w:t>
      </w:r>
    </w:p>
    <w:p w:rsidR="00A8211B" w:rsidRPr="00EE1900" w:rsidRDefault="00575672" w:rsidP="00C7556F">
      <w:pPr>
        <w:spacing w:after="0"/>
        <w:jc w:val="both"/>
        <w:rPr>
          <w:rFonts w:asciiTheme="minorHAnsi" w:hAnsiTheme="minorHAnsi" w:cs="Arial"/>
        </w:rPr>
      </w:pPr>
      <w:r w:rsidRPr="00EE1900">
        <w:rPr>
          <w:rFonts w:asciiTheme="minorHAnsi" w:hAnsiTheme="minorHAnsi" w:cs="Arial"/>
        </w:rPr>
        <w:t xml:space="preserve">Λάμα από την πλευρά του χειριστή για ακρίβεια στην κοπή. Κυβισμός μηχανήματος  25,4 </w:t>
      </w:r>
      <w:r w:rsidRPr="00EE1900">
        <w:rPr>
          <w:rFonts w:asciiTheme="minorHAnsi" w:hAnsiTheme="minorHAnsi" w:cs="Arial"/>
          <w:lang w:val="en-US"/>
        </w:rPr>
        <w:t>cc</w:t>
      </w:r>
      <w:r w:rsidRPr="00EE1900">
        <w:rPr>
          <w:rFonts w:asciiTheme="minorHAnsi" w:hAnsiTheme="minorHAnsi" w:cs="Arial"/>
        </w:rPr>
        <w:t xml:space="preserve"> ,ισχύς 1,3 ΗΡ/1</w:t>
      </w:r>
      <w:r w:rsidRPr="00EE1900">
        <w:rPr>
          <w:rFonts w:asciiTheme="minorHAnsi" w:hAnsiTheme="minorHAnsi" w:cs="Arial"/>
          <w:lang w:val="en-US"/>
        </w:rPr>
        <w:t>KW</w:t>
      </w:r>
      <w:r w:rsidRPr="00EE1900">
        <w:rPr>
          <w:rFonts w:asciiTheme="minorHAnsi" w:hAnsiTheme="minorHAnsi" w:cs="Arial"/>
        </w:rPr>
        <w:t xml:space="preserve"> ,συνολικό μήκος λάμας 2,4 </w:t>
      </w:r>
      <w:r w:rsidRPr="00EE1900">
        <w:rPr>
          <w:rFonts w:asciiTheme="minorHAnsi" w:hAnsiTheme="minorHAnsi" w:cs="Arial"/>
          <w:lang w:val="en-US"/>
        </w:rPr>
        <w:t>m</w:t>
      </w:r>
      <w:r w:rsidRPr="00EE1900">
        <w:rPr>
          <w:rFonts w:asciiTheme="minorHAnsi" w:hAnsiTheme="minorHAnsi" w:cs="Arial"/>
        </w:rPr>
        <w:t xml:space="preserve"> , βάρος  5,0-5,5 </w:t>
      </w:r>
      <w:r w:rsidRPr="00EE1900">
        <w:rPr>
          <w:rFonts w:asciiTheme="minorHAnsi" w:hAnsiTheme="minorHAnsi" w:cs="Arial"/>
          <w:lang w:val="en-US"/>
        </w:rPr>
        <w:t>Kg</w:t>
      </w:r>
      <w:r w:rsidRPr="00EE1900">
        <w:rPr>
          <w:rFonts w:asciiTheme="minorHAnsi" w:hAnsiTheme="minorHAnsi" w:cs="Arial"/>
        </w:rPr>
        <w:t>.</w:t>
      </w:r>
    </w:p>
    <w:p w:rsidR="00575672" w:rsidRPr="00EE1900" w:rsidRDefault="00575672" w:rsidP="00C7556F">
      <w:pPr>
        <w:spacing w:after="0"/>
        <w:jc w:val="both"/>
        <w:rPr>
          <w:rFonts w:asciiTheme="minorHAnsi" w:hAnsiTheme="minorHAnsi" w:cs="Arial"/>
        </w:rPr>
      </w:pPr>
      <w:r w:rsidRPr="00EE1900">
        <w:rPr>
          <w:rFonts w:asciiTheme="minorHAnsi" w:hAnsiTheme="minorHAnsi" w:cs="Arial"/>
        </w:rPr>
        <w:t>Συμπεριλαμβάνεται η εξάρτυση για σωστή κατανομή βάρους στους ώμους του χειριστή και κατάλληλη υποστήριξη σε διάφορες γωνίες εργασίας.</w:t>
      </w:r>
    </w:p>
    <w:p w:rsidR="000C5CD8" w:rsidRPr="00C7556F" w:rsidRDefault="000C5CD8" w:rsidP="00C7556F">
      <w:pPr>
        <w:spacing w:after="0"/>
        <w:jc w:val="both"/>
        <w:rPr>
          <w:rFonts w:asciiTheme="minorHAnsi" w:hAnsiTheme="minorHAnsi" w:cs="Arial"/>
          <w:b/>
        </w:rPr>
      </w:pPr>
    </w:p>
    <w:p w:rsidR="000C5CD8" w:rsidRPr="000C5CD8" w:rsidRDefault="00575672" w:rsidP="00EE1900">
      <w:pPr>
        <w:jc w:val="both"/>
        <w:rPr>
          <w:rFonts w:asciiTheme="minorHAnsi" w:hAnsiTheme="minorHAnsi" w:cs="Arial"/>
          <w:b/>
        </w:rPr>
      </w:pPr>
      <w:r w:rsidRPr="00EE1900">
        <w:rPr>
          <w:rFonts w:asciiTheme="minorHAnsi" w:hAnsiTheme="minorHAnsi" w:cs="Arial"/>
          <w:b/>
        </w:rPr>
        <w:t xml:space="preserve">8. </w:t>
      </w:r>
      <w:r w:rsidR="00897BE4" w:rsidRPr="00EE1900">
        <w:rPr>
          <w:rFonts w:asciiTheme="minorHAnsi" w:hAnsiTheme="minorHAnsi" w:cs="Arial"/>
          <w:b/>
        </w:rPr>
        <w:t>ΦΥΣΗΤΗΡΑΣ</w:t>
      </w:r>
    </w:p>
    <w:p w:rsidR="00897BE4" w:rsidRPr="00EE1900" w:rsidRDefault="00897BE4" w:rsidP="00EE1900">
      <w:pPr>
        <w:jc w:val="both"/>
        <w:rPr>
          <w:rFonts w:asciiTheme="minorHAnsi" w:hAnsiTheme="minorHAnsi" w:cs="Arial"/>
        </w:rPr>
      </w:pPr>
      <w:r w:rsidRPr="00EE1900">
        <w:rPr>
          <w:rFonts w:asciiTheme="minorHAnsi" w:hAnsiTheme="minorHAnsi" w:cs="Arial"/>
        </w:rPr>
        <w:t>Βενζινοκίνητος ισχυρός φυσητήρας χειρός. Κατάλληλος σχεδιασμός για εύκολο έλεγχο και απόσβεση των κραδασμών. Σωλήνας ρυθμιζόμενου μήκους για άριστες επιδόσεις. Κυβισμός 25,4</w:t>
      </w:r>
      <w:r w:rsidRPr="00EE1900">
        <w:rPr>
          <w:rFonts w:asciiTheme="minorHAnsi" w:hAnsiTheme="minorHAnsi" w:cs="Arial"/>
          <w:lang w:val="en-US"/>
        </w:rPr>
        <w:t>cc</w:t>
      </w:r>
      <w:r w:rsidRPr="00EE1900">
        <w:rPr>
          <w:rFonts w:asciiTheme="minorHAnsi" w:hAnsiTheme="minorHAnsi" w:cs="Arial"/>
        </w:rPr>
        <w:t>, ισχύς 0,85</w:t>
      </w:r>
      <w:r w:rsidRPr="00EE1900">
        <w:rPr>
          <w:rFonts w:asciiTheme="minorHAnsi" w:hAnsiTheme="minorHAnsi" w:cs="Arial"/>
          <w:lang w:val="en-US"/>
        </w:rPr>
        <w:t>KW</w:t>
      </w:r>
      <w:r w:rsidRPr="00EE1900">
        <w:rPr>
          <w:rFonts w:asciiTheme="minorHAnsi" w:hAnsiTheme="minorHAnsi" w:cs="Arial"/>
        </w:rPr>
        <w:t xml:space="preserve">, ταχύτητα αέρα 210 </w:t>
      </w:r>
      <w:r w:rsidRPr="00EE1900">
        <w:rPr>
          <w:rFonts w:asciiTheme="minorHAnsi" w:hAnsiTheme="minorHAnsi" w:cs="Arial"/>
          <w:lang w:val="en-US"/>
        </w:rPr>
        <w:t>Km</w:t>
      </w:r>
      <w:r w:rsidRPr="00EE1900">
        <w:rPr>
          <w:rFonts w:asciiTheme="minorHAnsi" w:hAnsiTheme="minorHAnsi" w:cs="Arial"/>
        </w:rPr>
        <w:t>/</w:t>
      </w:r>
      <w:r w:rsidRPr="00EE1900">
        <w:rPr>
          <w:rFonts w:asciiTheme="minorHAnsi" w:hAnsiTheme="minorHAnsi" w:cs="Arial"/>
          <w:lang w:val="en-US"/>
        </w:rPr>
        <w:t>h</w:t>
      </w:r>
      <w:r w:rsidRPr="00EE1900">
        <w:rPr>
          <w:rFonts w:asciiTheme="minorHAnsi" w:hAnsiTheme="minorHAnsi" w:cs="Arial"/>
        </w:rPr>
        <w:t xml:space="preserve">, Χωρητικότητα δοχείου καυσίμων 0,45 </w:t>
      </w:r>
      <w:proofErr w:type="spellStart"/>
      <w:r w:rsidRPr="00EE1900">
        <w:rPr>
          <w:rFonts w:asciiTheme="minorHAnsi" w:hAnsiTheme="minorHAnsi" w:cs="Arial"/>
          <w:lang w:val="en-US"/>
        </w:rPr>
        <w:t>lt</w:t>
      </w:r>
      <w:proofErr w:type="spellEnd"/>
      <w:r w:rsidRPr="00EE1900">
        <w:rPr>
          <w:rFonts w:asciiTheme="minorHAnsi" w:hAnsiTheme="minorHAnsi" w:cs="Arial"/>
        </w:rPr>
        <w:t>.</w:t>
      </w:r>
    </w:p>
    <w:p w:rsidR="00175C87" w:rsidRPr="00EE1900" w:rsidRDefault="00175C87" w:rsidP="00EE1900">
      <w:pPr>
        <w:jc w:val="both"/>
        <w:rPr>
          <w:rFonts w:asciiTheme="minorHAnsi" w:hAnsiTheme="minorHAnsi" w:cs="Arial"/>
        </w:rPr>
      </w:pPr>
    </w:p>
    <w:p w:rsidR="00175C87" w:rsidRPr="00EE1900" w:rsidRDefault="00175C87" w:rsidP="00EE1900">
      <w:pPr>
        <w:jc w:val="both"/>
        <w:rPr>
          <w:rFonts w:asciiTheme="minorHAnsi" w:hAnsiTheme="minorHAnsi" w:cs="Arial"/>
          <w:b/>
        </w:rPr>
      </w:pPr>
      <w:r w:rsidRPr="00EE1900">
        <w:rPr>
          <w:rFonts w:asciiTheme="minorHAnsi" w:hAnsiTheme="minorHAnsi" w:cs="Arial"/>
          <w:b/>
        </w:rPr>
        <w:t>9. ΧΟΡΤΟΚΟΠΤΙΚΟ ΕΔΑΦΟΥΣ ΑΥΤΟΚΙΝΟΥΜΕΝΟ</w:t>
      </w:r>
    </w:p>
    <w:p w:rsidR="00175C87" w:rsidRPr="00EE1900" w:rsidRDefault="00175C87" w:rsidP="00EE1900">
      <w:pPr>
        <w:jc w:val="both"/>
        <w:rPr>
          <w:rFonts w:asciiTheme="minorHAnsi" w:hAnsiTheme="minorHAnsi" w:cs="Arial"/>
        </w:rPr>
      </w:pPr>
      <w:r w:rsidRPr="00EE1900">
        <w:rPr>
          <w:rFonts w:asciiTheme="minorHAnsi" w:hAnsiTheme="minorHAnsi" w:cs="Arial"/>
        </w:rPr>
        <w:t xml:space="preserve">Αυτοκινούμενο μηχάνημα </w:t>
      </w:r>
      <w:r w:rsidR="00F829A9" w:rsidRPr="00EE1900">
        <w:rPr>
          <w:rFonts w:asciiTheme="minorHAnsi" w:hAnsiTheme="minorHAnsi" w:cs="Arial"/>
        </w:rPr>
        <w:t xml:space="preserve">κοπής χόρτων. Διαθέτει μεγάλες ρόδες που το καθιστούν εύκολο στη μεταφορά και τη χρήση και κατάλληλο για την κοπή χόρτων  σε ανώμαλο έδαφος μεγάλης επιφάνειας. Βενζινοκίνητος τετράχρονος κινητήρας </w:t>
      </w:r>
      <w:r w:rsidRPr="00EE1900">
        <w:rPr>
          <w:rFonts w:asciiTheme="minorHAnsi" w:hAnsiTheme="minorHAnsi" w:cs="Arial"/>
        </w:rPr>
        <w:t xml:space="preserve"> </w:t>
      </w:r>
      <w:r w:rsidR="001744B7">
        <w:rPr>
          <w:rFonts w:asciiTheme="minorHAnsi" w:hAnsiTheme="minorHAnsi" w:cs="Arial"/>
          <w:lang w:val="en-US"/>
        </w:rPr>
        <w:t>Honda</w:t>
      </w:r>
      <w:r w:rsidR="001744B7" w:rsidRPr="00633382">
        <w:rPr>
          <w:rFonts w:asciiTheme="minorHAnsi" w:hAnsiTheme="minorHAnsi" w:cs="Arial"/>
        </w:rPr>
        <w:t xml:space="preserve"> </w:t>
      </w:r>
      <w:r w:rsidR="001744B7">
        <w:rPr>
          <w:rFonts w:asciiTheme="minorHAnsi" w:hAnsiTheme="minorHAnsi" w:cs="Arial"/>
          <w:lang w:val="en-US"/>
        </w:rPr>
        <w:t>GCV</w:t>
      </w:r>
      <w:r w:rsidR="001744B7" w:rsidRPr="00633382">
        <w:rPr>
          <w:rFonts w:asciiTheme="minorHAnsi" w:hAnsiTheme="minorHAnsi" w:cs="Arial"/>
        </w:rPr>
        <w:t xml:space="preserve">-160 </w:t>
      </w:r>
      <w:r w:rsidR="00F829A9" w:rsidRPr="00EE1900">
        <w:rPr>
          <w:rFonts w:asciiTheme="minorHAnsi" w:hAnsiTheme="minorHAnsi" w:cs="Arial"/>
        </w:rPr>
        <w:t xml:space="preserve"> με ισχύ 6</w:t>
      </w:r>
      <w:r w:rsidR="00F829A9" w:rsidRPr="00EE1900">
        <w:rPr>
          <w:rFonts w:asciiTheme="minorHAnsi" w:hAnsiTheme="minorHAnsi" w:cs="Arial"/>
          <w:lang w:val="en-US"/>
        </w:rPr>
        <w:t>HP</w:t>
      </w:r>
      <w:r w:rsidR="00F829A9" w:rsidRPr="00EE1900">
        <w:rPr>
          <w:rFonts w:asciiTheme="minorHAnsi" w:hAnsiTheme="minorHAnsi" w:cs="Arial"/>
        </w:rPr>
        <w:t xml:space="preserve">/190 </w:t>
      </w:r>
      <w:r w:rsidR="00F829A9" w:rsidRPr="00EE1900">
        <w:rPr>
          <w:rFonts w:asciiTheme="minorHAnsi" w:hAnsiTheme="minorHAnsi" w:cs="Arial"/>
          <w:lang w:val="en-US"/>
        </w:rPr>
        <w:t>cc</w:t>
      </w:r>
      <w:r w:rsidR="00F829A9" w:rsidRPr="00EE1900">
        <w:rPr>
          <w:rFonts w:asciiTheme="minorHAnsi" w:hAnsiTheme="minorHAnsi" w:cs="Arial"/>
        </w:rPr>
        <w:t>. Πλάτος κοπής 60</w:t>
      </w:r>
      <w:r w:rsidR="00F829A9" w:rsidRPr="00EE1900">
        <w:rPr>
          <w:rFonts w:asciiTheme="minorHAnsi" w:hAnsiTheme="minorHAnsi" w:cs="Arial"/>
          <w:lang w:val="en-US"/>
        </w:rPr>
        <w:t>cm</w:t>
      </w:r>
      <w:r w:rsidR="00F829A9" w:rsidRPr="00EE1900">
        <w:rPr>
          <w:rFonts w:asciiTheme="minorHAnsi" w:hAnsiTheme="minorHAnsi" w:cs="Arial"/>
        </w:rPr>
        <w:t>, διάμετρος τροχών 40</w:t>
      </w:r>
      <w:r w:rsidR="00F829A9" w:rsidRPr="00EE1900">
        <w:rPr>
          <w:rFonts w:asciiTheme="minorHAnsi" w:hAnsiTheme="minorHAnsi" w:cs="Arial"/>
          <w:lang w:val="en-US"/>
        </w:rPr>
        <w:t>cm</w:t>
      </w:r>
      <w:r w:rsidR="00F829A9" w:rsidRPr="00EE1900">
        <w:rPr>
          <w:rFonts w:asciiTheme="minorHAnsi" w:hAnsiTheme="minorHAnsi" w:cs="Arial"/>
        </w:rPr>
        <w:t xml:space="preserve"> και βάρος έως 50</w:t>
      </w:r>
      <w:r w:rsidR="00F829A9" w:rsidRPr="00EE1900">
        <w:rPr>
          <w:rFonts w:asciiTheme="minorHAnsi" w:hAnsiTheme="minorHAnsi" w:cs="Arial"/>
          <w:lang w:val="en-US"/>
        </w:rPr>
        <w:t>kg</w:t>
      </w:r>
    </w:p>
    <w:p w:rsidR="00175C87" w:rsidRPr="00EE1900" w:rsidRDefault="00175C87" w:rsidP="00EE1900">
      <w:pPr>
        <w:jc w:val="both"/>
        <w:rPr>
          <w:rFonts w:asciiTheme="minorHAnsi" w:hAnsiTheme="minorHAnsi" w:cs="Arial"/>
          <w:b/>
        </w:rPr>
      </w:pPr>
    </w:p>
    <w:p w:rsidR="003E3C12" w:rsidRPr="00EE1900" w:rsidRDefault="001112F7" w:rsidP="00EE1900">
      <w:pPr>
        <w:spacing w:after="300" w:line="240" w:lineRule="auto"/>
        <w:jc w:val="both"/>
        <w:rPr>
          <w:rFonts w:asciiTheme="minorHAnsi" w:eastAsia="Times New Roman" w:hAnsiTheme="minorHAnsi" w:cs="Arial"/>
          <w:b/>
          <w:bCs/>
          <w:color w:val="151617"/>
          <w:lang w:eastAsia="el-GR"/>
        </w:rPr>
      </w:pPr>
      <w:r w:rsidRPr="00EE1900">
        <w:rPr>
          <w:rFonts w:asciiTheme="minorHAnsi" w:eastAsia="Times New Roman" w:hAnsiTheme="minorHAnsi" w:cs="Arial"/>
          <w:b/>
          <w:bCs/>
          <w:color w:val="151617"/>
          <w:lang w:eastAsia="el-GR"/>
        </w:rPr>
        <w:t xml:space="preserve">10. </w:t>
      </w:r>
      <w:r w:rsidR="003E3C12" w:rsidRPr="00EE1900">
        <w:rPr>
          <w:rFonts w:asciiTheme="minorHAnsi" w:eastAsia="Times New Roman" w:hAnsiTheme="minorHAnsi" w:cs="Arial"/>
          <w:b/>
          <w:bCs/>
          <w:color w:val="151617"/>
          <w:lang w:eastAsia="el-GR"/>
        </w:rPr>
        <w:t>ΥΠΟΒΡΥΧΙΑ ΑΝΤΛΙΑ ΑΚΑΘΑΡΤΩΝ</w:t>
      </w:r>
    </w:p>
    <w:p w:rsidR="001112F7" w:rsidRPr="00EE1900" w:rsidRDefault="001112F7" w:rsidP="00C7556F">
      <w:pPr>
        <w:spacing w:after="0"/>
        <w:jc w:val="both"/>
        <w:rPr>
          <w:rFonts w:asciiTheme="minorHAnsi" w:eastAsia="Times New Roman" w:hAnsiTheme="minorHAnsi" w:cs="Arial"/>
          <w:color w:val="151617"/>
          <w:lang w:eastAsia="el-GR"/>
        </w:rPr>
      </w:pPr>
      <w:r w:rsidRPr="00EE1900">
        <w:rPr>
          <w:rFonts w:asciiTheme="minorHAnsi" w:eastAsia="Times New Roman" w:hAnsiTheme="minorHAnsi" w:cs="Arial"/>
          <w:bCs/>
          <w:color w:val="151617"/>
          <w:lang w:eastAsia="el-GR"/>
        </w:rPr>
        <w:t>Κατάλληλη για την άντληση ακάθαρτων υδάτων με τα ακόλουθα χαρακτηριστικά</w:t>
      </w:r>
    </w:p>
    <w:p w:rsidR="003E3C12" w:rsidRPr="001744B7" w:rsidRDefault="003E3C12" w:rsidP="00C7556F">
      <w:pPr>
        <w:spacing w:after="0"/>
        <w:jc w:val="both"/>
        <w:rPr>
          <w:rFonts w:asciiTheme="minorHAnsi" w:eastAsia="Times New Roman" w:hAnsiTheme="minorHAnsi" w:cs="Arial"/>
          <w:color w:val="151617"/>
          <w:lang w:eastAsia="el-GR"/>
        </w:rPr>
      </w:pPr>
      <w:r w:rsidRPr="00EE1900">
        <w:rPr>
          <w:rFonts w:asciiTheme="minorHAnsi" w:eastAsia="Times New Roman" w:hAnsiTheme="minorHAnsi" w:cs="Arial"/>
          <w:color w:val="151617"/>
          <w:lang w:eastAsia="el-GR"/>
        </w:rPr>
        <w:t>Ισχύς: 1.500Watt</w:t>
      </w:r>
      <w:r w:rsidR="001112F7" w:rsidRPr="00EE1900">
        <w:rPr>
          <w:rFonts w:asciiTheme="minorHAnsi" w:eastAsia="Times New Roman" w:hAnsiTheme="minorHAnsi" w:cs="Arial"/>
          <w:color w:val="151617"/>
          <w:lang w:eastAsia="el-GR"/>
        </w:rPr>
        <w:t>, τ</w:t>
      </w:r>
      <w:r w:rsidRPr="00EE1900">
        <w:rPr>
          <w:rFonts w:asciiTheme="minorHAnsi" w:eastAsia="Times New Roman" w:hAnsiTheme="minorHAnsi" w:cs="Arial"/>
          <w:color w:val="151617"/>
          <w:lang w:eastAsia="el-GR"/>
        </w:rPr>
        <w:t>άση: 230Volt / 50Hz</w:t>
      </w:r>
      <w:r w:rsidR="001112F7" w:rsidRPr="00EE1900">
        <w:rPr>
          <w:rFonts w:asciiTheme="minorHAnsi" w:eastAsia="Times New Roman" w:hAnsiTheme="minorHAnsi" w:cs="Arial"/>
          <w:color w:val="151617"/>
          <w:lang w:eastAsia="el-GR"/>
        </w:rPr>
        <w:t>, π</w:t>
      </w:r>
      <w:r w:rsidRPr="00EE1900">
        <w:rPr>
          <w:rFonts w:asciiTheme="minorHAnsi" w:eastAsia="Times New Roman" w:hAnsiTheme="minorHAnsi" w:cs="Arial"/>
          <w:color w:val="151617"/>
          <w:lang w:eastAsia="el-GR"/>
        </w:rPr>
        <w:t>αροχή: 21.000lt/h (</w:t>
      </w:r>
      <w:proofErr w:type="spellStart"/>
      <w:r w:rsidRPr="00EE1900">
        <w:rPr>
          <w:rFonts w:asciiTheme="minorHAnsi" w:eastAsia="Times New Roman" w:hAnsiTheme="minorHAnsi" w:cs="Arial"/>
          <w:color w:val="151617"/>
          <w:lang w:eastAsia="el-GR"/>
        </w:rPr>
        <w:t>max</w:t>
      </w:r>
      <w:proofErr w:type="spellEnd"/>
      <w:r w:rsidRPr="00EE1900">
        <w:rPr>
          <w:rFonts w:asciiTheme="minorHAnsi" w:eastAsia="Times New Roman" w:hAnsiTheme="minorHAnsi" w:cs="Arial"/>
          <w:color w:val="151617"/>
          <w:lang w:eastAsia="el-GR"/>
        </w:rPr>
        <w:t>)</w:t>
      </w:r>
      <w:r w:rsidR="001112F7" w:rsidRPr="00EE1900">
        <w:rPr>
          <w:rFonts w:asciiTheme="minorHAnsi" w:eastAsia="Times New Roman" w:hAnsiTheme="minorHAnsi" w:cs="Arial"/>
          <w:color w:val="151617"/>
          <w:lang w:eastAsia="el-GR"/>
        </w:rPr>
        <w:t xml:space="preserve">, </w:t>
      </w:r>
      <w:proofErr w:type="spellStart"/>
      <w:r w:rsidR="001112F7" w:rsidRPr="00EE1900">
        <w:rPr>
          <w:rFonts w:asciiTheme="minorHAnsi" w:eastAsia="Times New Roman" w:hAnsiTheme="minorHAnsi" w:cs="Arial"/>
          <w:color w:val="151617"/>
          <w:lang w:eastAsia="el-GR"/>
        </w:rPr>
        <w:t>μ</w:t>
      </w:r>
      <w:r w:rsidRPr="00EE1900">
        <w:rPr>
          <w:rFonts w:asciiTheme="minorHAnsi" w:eastAsia="Times New Roman" w:hAnsiTheme="minorHAnsi" w:cs="Arial"/>
          <w:color w:val="151617"/>
          <w:lang w:eastAsia="el-GR"/>
        </w:rPr>
        <w:t>ανομετρικό</w:t>
      </w:r>
      <w:proofErr w:type="spellEnd"/>
      <w:r w:rsidRPr="00EE1900">
        <w:rPr>
          <w:rFonts w:asciiTheme="minorHAnsi" w:eastAsia="Times New Roman" w:hAnsiTheme="minorHAnsi" w:cs="Arial"/>
          <w:color w:val="151617"/>
          <w:lang w:eastAsia="el-GR"/>
        </w:rPr>
        <w:t>: 20m (</w:t>
      </w:r>
      <w:proofErr w:type="spellStart"/>
      <w:r w:rsidRPr="00EE1900">
        <w:rPr>
          <w:rFonts w:asciiTheme="minorHAnsi" w:eastAsia="Times New Roman" w:hAnsiTheme="minorHAnsi" w:cs="Arial"/>
          <w:color w:val="151617"/>
          <w:lang w:eastAsia="el-GR"/>
        </w:rPr>
        <w:t>max</w:t>
      </w:r>
      <w:proofErr w:type="spellEnd"/>
      <w:r w:rsidRPr="00EE1900">
        <w:rPr>
          <w:rFonts w:asciiTheme="minorHAnsi" w:eastAsia="Times New Roman" w:hAnsiTheme="minorHAnsi" w:cs="Arial"/>
          <w:color w:val="151617"/>
          <w:lang w:eastAsia="el-GR"/>
        </w:rPr>
        <w:t>)</w:t>
      </w:r>
      <w:r w:rsidR="001112F7" w:rsidRPr="00EE1900">
        <w:rPr>
          <w:rFonts w:asciiTheme="minorHAnsi" w:eastAsia="Times New Roman" w:hAnsiTheme="minorHAnsi" w:cs="Arial"/>
          <w:color w:val="151617"/>
          <w:lang w:eastAsia="el-GR"/>
        </w:rPr>
        <w:t>, σ</w:t>
      </w:r>
      <w:r w:rsidRPr="00EE1900">
        <w:rPr>
          <w:rFonts w:asciiTheme="minorHAnsi" w:eastAsia="Times New Roman" w:hAnsiTheme="minorHAnsi" w:cs="Arial"/>
          <w:color w:val="151617"/>
          <w:lang w:eastAsia="el-GR"/>
        </w:rPr>
        <w:t>τόμιο εισόδου: 2"</w:t>
      </w:r>
      <w:r w:rsidR="001112F7" w:rsidRPr="00EE1900">
        <w:rPr>
          <w:rFonts w:asciiTheme="minorHAnsi" w:eastAsia="Times New Roman" w:hAnsiTheme="minorHAnsi" w:cs="Arial"/>
          <w:color w:val="151617"/>
          <w:lang w:eastAsia="el-GR"/>
        </w:rPr>
        <w:t>, β</w:t>
      </w:r>
      <w:r w:rsidRPr="00EE1900">
        <w:rPr>
          <w:rFonts w:asciiTheme="minorHAnsi" w:eastAsia="Times New Roman" w:hAnsiTheme="minorHAnsi" w:cs="Arial"/>
          <w:color w:val="151617"/>
          <w:lang w:eastAsia="el-GR"/>
        </w:rPr>
        <w:t>άρος: </w:t>
      </w:r>
      <w:r w:rsidR="001112F7" w:rsidRPr="00EE1900">
        <w:rPr>
          <w:rFonts w:asciiTheme="minorHAnsi" w:eastAsia="Times New Roman" w:hAnsiTheme="minorHAnsi" w:cs="Arial"/>
          <w:color w:val="151617"/>
          <w:lang w:eastAsia="el-GR"/>
        </w:rPr>
        <w:t xml:space="preserve">έως 25 </w:t>
      </w:r>
      <w:proofErr w:type="spellStart"/>
      <w:r w:rsidRPr="00EE1900">
        <w:rPr>
          <w:rFonts w:asciiTheme="minorHAnsi" w:eastAsia="Times New Roman" w:hAnsiTheme="minorHAnsi" w:cs="Arial"/>
          <w:color w:val="151617"/>
          <w:lang w:eastAsia="el-GR"/>
        </w:rPr>
        <w:t>kg</w:t>
      </w:r>
      <w:proofErr w:type="spellEnd"/>
      <w:r w:rsidR="001112F7" w:rsidRPr="00EE1900">
        <w:rPr>
          <w:rFonts w:asciiTheme="minorHAnsi" w:eastAsia="Times New Roman" w:hAnsiTheme="minorHAnsi" w:cs="Arial"/>
          <w:color w:val="151617"/>
          <w:lang w:eastAsia="el-GR"/>
        </w:rPr>
        <w:t xml:space="preserve">, </w:t>
      </w:r>
      <w:r w:rsidRPr="00EE1900">
        <w:rPr>
          <w:rFonts w:asciiTheme="minorHAnsi" w:eastAsia="Times New Roman" w:hAnsiTheme="minorHAnsi" w:cs="Arial"/>
          <w:color w:val="151617"/>
          <w:lang w:eastAsia="el-GR"/>
        </w:rPr>
        <w:t>ανοξείδωτο σώμα αντλίας</w:t>
      </w:r>
      <w:r w:rsidR="001112F7" w:rsidRPr="00EE1900">
        <w:rPr>
          <w:rFonts w:asciiTheme="minorHAnsi" w:eastAsia="Times New Roman" w:hAnsiTheme="minorHAnsi" w:cs="Arial"/>
          <w:color w:val="151617"/>
          <w:lang w:eastAsia="el-GR"/>
        </w:rPr>
        <w:t xml:space="preserve">, </w:t>
      </w:r>
      <w:r w:rsidRPr="00EE1900">
        <w:rPr>
          <w:rFonts w:asciiTheme="minorHAnsi" w:eastAsia="Times New Roman" w:hAnsiTheme="minorHAnsi" w:cs="Arial"/>
          <w:color w:val="151617"/>
          <w:lang w:eastAsia="el-GR"/>
        </w:rPr>
        <w:t>φτερωτή από χυτοσίδηρο</w:t>
      </w:r>
      <w:r w:rsidR="001112F7" w:rsidRPr="00EE1900">
        <w:rPr>
          <w:rFonts w:asciiTheme="minorHAnsi" w:eastAsia="Times New Roman" w:hAnsiTheme="minorHAnsi" w:cs="Arial"/>
          <w:color w:val="151617"/>
          <w:lang w:eastAsia="el-GR"/>
        </w:rPr>
        <w:t xml:space="preserve">, </w:t>
      </w:r>
      <w:r w:rsidRPr="00EE1900">
        <w:rPr>
          <w:rFonts w:asciiTheme="minorHAnsi" w:eastAsia="Times New Roman" w:hAnsiTheme="minorHAnsi" w:cs="Arial"/>
          <w:color w:val="151617"/>
          <w:lang w:eastAsia="el-GR"/>
        </w:rPr>
        <w:t>ανοξείδωτος άξονας</w:t>
      </w:r>
      <w:r w:rsidR="001112F7" w:rsidRPr="00EE1900">
        <w:rPr>
          <w:rFonts w:asciiTheme="minorHAnsi" w:eastAsia="Times New Roman" w:hAnsiTheme="minorHAnsi" w:cs="Arial"/>
          <w:color w:val="151617"/>
          <w:lang w:eastAsia="el-GR"/>
        </w:rPr>
        <w:t xml:space="preserve">, </w:t>
      </w:r>
      <w:proofErr w:type="spellStart"/>
      <w:r w:rsidRPr="00EE1900">
        <w:rPr>
          <w:rFonts w:asciiTheme="minorHAnsi" w:eastAsia="Times New Roman" w:hAnsiTheme="minorHAnsi" w:cs="Arial"/>
          <w:color w:val="151617"/>
          <w:lang w:eastAsia="el-GR"/>
        </w:rPr>
        <w:t>ελαιολίπαντο</w:t>
      </w:r>
      <w:proofErr w:type="spellEnd"/>
      <w:r w:rsidRPr="00EE1900">
        <w:rPr>
          <w:rFonts w:asciiTheme="minorHAnsi" w:eastAsia="Times New Roman" w:hAnsiTheme="minorHAnsi" w:cs="Arial"/>
          <w:color w:val="151617"/>
          <w:lang w:eastAsia="el-GR"/>
        </w:rPr>
        <w:t xml:space="preserve"> μοτέρ</w:t>
      </w:r>
      <w:r w:rsidR="001112F7" w:rsidRPr="00EE1900">
        <w:rPr>
          <w:rFonts w:asciiTheme="minorHAnsi" w:eastAsia="Times New Roman" w:hAnsiTheme="minorHAnsi" w:cs="Arial"/>
          <w:color w:val="151617"/>
          <w:lang w:eastAsia="el-GR"/>
        </w:rPr>
        <w:t xml:space="preserve">, </w:t>
      </w:r>
      <w:r w:rsidRPr="00EE1900">
        <w:rPr>
          <w:rFonts w:asciiTheme="minorHAnsi" w:eastAsia="Times New Roman" w:hAnsiTheme="minorHAnsi" w:cs="Arial"/>
          <w:color w:val="151617"/>
          <w:lang w:eastAsia="el-GR"/>
        </w:rPr>
        <w:t>μέγιστη βύθιση αντλίας 10m</w:t>
      </w:r>
      <w:r w:rsidR="001112F7" w:rsidRPr="00EE1900">
        <w:rPr>
          <w:rFonts w:asciiTheme="minorHAnsi" w:eastAsia="Times New Roman" w:hAnsiTheme="minorHAnsi" w:cs="Arial"/>
          <w:color w:val="151617"/>
          <w:lang w:eastAsia="el-GR"/>
        </w:rPr>
        <w:t xml:space="preserve">, </w:t>
      </w:r>
      <w:r w:rsidRPr="00EE1900">
        <w:rPr>
          <w:rFonts w:asciiTheme="minorHAnsi" w:eastAsia="Times New Roman" w:hAnsiTheme="minorHAnsi" w:cs="Arial"/>
          <w:color w:val="151617"/>
          <w:lang w:eastAsia="el-GR"/>
        </w:rPr>
        <w:t>μέγιστη θερμοκρασία νερού 40</w:t>
      </w:r>
      <w:r w:rsidRPr="00EE1900">
        <w:rPr>
          <w:rFonts w:asciiTheme="minorHAnsi" w:eastAsia="Times New Roman" w:hAnsiTheme="minorHAnsi" w:cs="Arial"/>
          <w:color w:val="151617"/>
          <w:vertAlign w:val="superscript"/>
          <w:lang w:eastAsia="el-GR"/>
        </w:rPr>
        <w:t>ο</w:t>
      </w:r>
      <w:r w:rsidRPr="00EE1900">
        <w:rPr>
          <w:rFonts w:asciiTheme="minorHAnsi" w:eastAsia="Times New Roman" w:hAnsiTheme="minorHAnsi" w:cs="Arial"/>
          <w:color w:val="151617"/>
          <w:lang w:eastAsia="el-GR"/>
        </w:rPr>
        <w:t>C (</w:t>
      </w:r>
      <w:proofErr w:type="spellStart"/>
      <w:r w:rsidRPr="00EE1900">
        <w:rPr>
          <w:rFonts w:asciiTheme="minorHAnsi" w:eastAsia="Times New Roman" w:hAnsiTheme="minorHAnsi" w:cs="Arial"/>
          <w:color w:val="151617"/>
          <w:lang w:eastAsia="el-GR"/>
        </w:rPr>
        <w:t>max</w:t>
      </w:r>
      <w:proofErr w:type="spellEnd"/>
      <w:r w:rsidRPr="00EE1900">
        <w:rPr>
          <w:rFonts w:asciiTheme="minorHAnsi" w:eastAsia="Times New Roman" w:hAnsiTheme="minorHAnsi" w:cs="Arial"/>
          <w:color w:val="151617"/>
          <w:lang w:eastAsia="el-GR"/>
        </w:rPr>
        <w:t>)</w:t>
      </w:r>
      <w:r w:rsidR="00475843" w:rsidRPr="00EE1900">
        <w:rPr>
          <w:rFonts w:asciiTheme="minorHAnsi" w:eastAsia="Times New Roman" w:hAnsiTheme="minorHAnsi" w:cs="Arial"/>
          <w:color w:val="151617"/>
          <w:lang w:eastAsia="el-GR"/>
        </w:rPr>
        <w:t>.</w:t>
      </w:r>
    </w:p>
    <w:p w:rsidR="00C7556F" w:rsidRPr="001744B7" w:rsidRDefault="00C7556F" w:rsidP="00C7556F">
      <w:pPr>
        <w:spacing w:after="0"/>
        <w:jc w:val="both"/>
        <w:rPr>
          <w:rFonts w:asciiTheme="minorHAnsi" w:eastAsia="Times New Roman" w:hAnsiTheme="minorHAnsi" w:cs="Arial"/>
          <w:color w:val="151617"/>
          <w:lang w:eastAsia="el-GR"/>
        </w:rPr>
      </w:pPr>
    </w:p>
    <w:p w:rsidR="00575672" w:rsidRPr="00633382" w:rsidRDefault="007454A5" w:rsidP="00C7556F">
      <w:pPr>
        <w:spacing w:after="0"/>
        <w:jc w:val="both"/>
        <w:rPr>
          <w:rFonts w:asciiTheme="minorHAnsi" w:hAnsiTheme="minorHAnsi" w:cs="Arial"/>
          <w:b/>
        </w:rPr>
      </w:pPr>
      <w:r w:rsidRPr="00EE1900">
        <w:rPr>
          <w:rFonts w:asciiTheme="minorHAnsi" w:hAnsiTheme="minorHAnsi" w:cs="Arial"/>
          <w:b/>
        </w:rPr>
        <w:t>11. ΗΛΕΚΤΡΟΚΟΛΛΗΣΗ</w:t>
      </w:r>
    </w:p>
    <w:p w:rsidR="001744B7" w:rsidRPr="00633382" w:rsidRDefault="001744B7" w:rsidP="00C7556F">
      <w:pPr>
        <w:spacing w:after="0"/>
        <w:jc w:val="both"/>
        <w:rPr>
          <w:rFonts w:asciiTheme="minorHAnsi" w:hAnsiTheme="minorHAnsi" w:cs="Arial"/>
          <w:b/>
        </w:rPr>
      </w:pPr>
    </w:p>
    <w:p w:rsidR="007454A5" w:rsidRPr="00EE1900" w:rsidRDefault="00475843" w:rsidP="00C7556F">
      <w:pPr>
        <w:spacing w:after="0"/>
        <w:jc w:val="both"/>
        <w:rPr>
          <w:rFonts w:asciiTheme="minorHAnsi" w:hAnsiTheme="minorHAnsi" w:cs="Arial"/>
        </w:rPr>
      </w:pPr>
      <w:r w:rsidRPr="00EE1900">
        <w:rPr>
          <w:rFonts w:asciiTheme="minorHAnsi" w:hAnsiTheme="minorHAnsi" w:cs="Arial"/>
        </w:rPr>
        <w:t xml:space="preserve">Σύστημα επαγγελματικής </w:t>
      </w:r>
      <w:proofErr w:type="spellStart"/>
      <w:r w:rsidRPr="00EE1900">
        <w:rPr>
          <w:rFonts w:asciiTheme="minorHAnsi" w:hAnsiTheme="minorHAnsi" w:cs="Arial"/>
        </w:rPr>
        <w:t>ηλεκτροκόλλησης</w:t>
      </w:r>
      <w:proofErr w:type="spellEnd"/>
      <w:r w:rsidRPr="00EE1900">
        <w:rPr>
          <w:rFonts w:asciiTheme="minorHAnsi" w:hAnsiTheme="minorHAnsi" w:cs="Arial"/>
        </w:rPr>
        <w:t xml:space="preserve"> με ρεύμα 160</w:t>
      </w:r>
      <w:r w:rsidRPr="00EE1900">
        <w:rPr>
          <w:rFonts w:asciiTheme="minorHAnsi" w:hAnsiTheme="minorHAnsi" w:cs="Arial"/>
          <w:lang w:val="en-US"/>
        </w:rPr>
        <w:t>A</w:t>
      </w:r>
      <w:r w:rsidRPr="00EE1900">
        <w:rPr>
          <w:rFonts w:asciiTheme="minorHAnsi" w:hAnsiTheme="minorHAnsi" w:cs="Arial"/>
        </w:rPr>
        <w:t>, τάση 230</w:t>
      </w:r>
      <w:r w:rsidRPr="00EE1900">
        <w:rPr>
          <w:rFonts w:asciiTheme="minorHAnsi" w:hAnsiTheme="minorHAnsi" w:cs="Arial"/>
          <w:lang w:val="en-US"/>
        </w:rPr>
        <w:t>Volt</w:t>
      </w:r>
      <w:r w:rsidRPr="00EE1900">
        <w:rPr>
          <w:rFonts w:asciiTheme="minorHAnsi" w:hAnsiTheme="minorHAnsi" w:cs="Arial"/>
        </w:rPr>
        <w:t>, ηλεκτρόδιο έως 4</w:t>
      </w:r>
      <w:r w:rsidRPr="00EE1900">
        <w:rPr>
          <w:rFonts w:asciiTheme="minorHAnsi" w:hAnsiTheme="minorHAnsi" w:cs="Arial"/>
          <w:lang w:val="en-US"/>
        </w:rPr>
        <w:t>mm</w:t>
      </w:r>
      <w:r w:rsidRPr="00EE1900">
        <w:rPr>
          <w:rFonts w:asciiTheme="minorHAnsi" w:hAnsiTheme="minorHAnsi" w:cs="Arial"/>
        </w:rPr>
        <w:t>.</w:t>
      </w:r>
    </w:p>
    <w:p w:rsidR="00FB25A7" w:rsidRDefault="00FB25A7" w:rsidP="00C7556F">
      <w:pPr>
        <w:pStyle w:val="Default"/>
        <w:spacing w:line="276" w:lineRule="auto"/>
        <w:jc w:val="both"/>
        <w:rPr>
          <w:rFonts w:asciiTheme="minorHAnsi" w:hAnsiTheme="minorHAnsi" w:cs="Arial"/>
          <w:b/>
          <w:bCs/>
          <w:sz w:val="22"/>
          <w:szCs w:val="22"/>
        </w:rPr>
      </w:pPr>
    </w:p>
    <w:p w:rsidR="00633382" w:rsidRDefault="00633382" w:rsidP="00C7556F">
      <w:pPr>
        <w:pStyle w:val="Default"/>
        <w:spacing w:line="276" w:lineRule="auto"/>
        <w:jc w:val="both"/>
        <w:rPr>
          <w:rFonts w:asciiTheme="minorHAnsi" w:hAnsiTheme="minorHAnsi" w:cs="Arial"/>
          <w:b/>
          <w:bCs/>
          <w:sz w:val="22"/>
          <w:szCs w:val="22"/>
        </w:rPr>
      </w:pPr>
    </w:p>
    <w:p w:rsidR="00633382" w:rsidRDefault="00633382" w:rsidP="00C7556F">
      <w:pPr>
        <w:pStyle w:val="Default"/>
        <w:spacing w:line="276" w:lineRule="auto"/>
        <w:jc w:val="both"/>
        <w:rPr>
          <w:rFonts w:asciiTheme="minorHAnsi" w:hAnsiTheme="minorHAnsi" w:cs="Arial"/>
          <w:b/>
          <w:bCs/>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1"/>
        <w:gridCol w:w="4981"/>
      </w:tblGrid>
      <w:tr w:rsidR="00633382" w:rsidTr="00633382">
        <w:tc>
          <w:tcPr>
            <w:tcW w:w="4981" w:type="dxa"/>
          </w:tcPr>
          <w:p w:rsidR="00633382" w:rsidRDefault="00633382" w:rsidP="00362AAD">
            <w:pPr>
              <w:pStyle w:val="Default"/>
              <w:spacing w:line="276" w:lineRule="auto"/>
              <w:jc w:val="center"/>
              <w:rPr>
                <w:rFonts w:asciiTheme="minorHAnsi" w:hAnsiTheme="minorHAnsi" w:cs="Arial"/>
                <w:b/>
                <w:bCs/>
                <w:sz w:val="22"/>
                <w:szCs w:val="22"/>
              </w:rPr>
            </w:pPr>
            <w:r>
              <w:rPr>
                <w:rFonts w:asciiTheme="minorHAnsi" w:hAnsiTheme="minorHAnsi" w:cs="Arial"/>
                <w:b/>
                <w:bCs/>
                <w:sz w:val="22"/>
                <w:szCs w:val="22"/>
              </w:rPr>
              <w:t>ΘΕΩΡΗΘΗΚΕ</w:t>
            </w:r>
          </w:p>
          <w:p w:rsidR="00633382" w:rsidRDefault="00633382" w:rsidP="00362AAD">
            <w:pPr>
              <w:pStyle w:val="Default"/>
              <w:spacing w:line="276" w:lineRule="auto"/>
              <w:jc w:val="center"/>
              <w:rPr>
                <w:rFonts w:asciiTheme="minorHAnsi" w:hAnsiTheme="minorHAnsi" w:cs="Arial"/>
                <w:b/>
                <w:bCs/>
                <w:sz w:val="22"/>
                <w:szCs w:val="22"/>
              </w:rPr>
            </w:pPr>
            <w:r>
              <w:rPr>
                <w:rFonts w:asciiTheme="minorHAnsi" w:hAnsiTheme="minorHAnsi" w:cs="Arial"/>
                <w:b/>
                <w:bCs/>
                <w:sz w:val="22"/>
                <w:szCs w:val="22"/>
              </w:rPr>
              <w:t>Ο ΠΡΟΪΣΤΑΜΕΝΟΣ ΔΙΕΥΘΥΝΣΗΣ</w:t>
            </w:r>
          </w:p>
          <w:p w:rsidR="00633382" w:rsidRDefault="00633382" w:rsidP="00362AAD">
            <w:pPr>
              <w:pStyle w:val="Default"/>
              <w:spacing w:line="276" w:lineRule="auto"/>
              <w:jc w:val="center"/>
              <w:rPr>
                <w:rFonts w:asciiTheme="minorHAnsi" w:hAnsiTheme="minorHAnsi" w:cs="Arial"/>
                <w:b/>
                <w:bCs/>
                <w:sz w:val="22"/>
                <w:szCs w:val="22"/>
              </w:rPr>
            </w:pPr>
            <w:r>
              <w:rPr>
                <w:rFonts w:asciiTheme="minorHAnsi" w:hAnsiTheme="minorHAnsi" w:cs="Arial"/>
                <w:b/>
                <w:bCs/>
                <w:sz w:val="22"/>
                <w:szCs w:val="22"/>
              </w:rPr>
              <w:t>ΤΕΧΝΙΚΗΣ ΥΠΗΡΕΣΙΑΣ</w:t>
            </w:r>
          </w:p>
          <w:p w:rsidR="00633382" w:rsidRDefault="00633382" w:rsidP="00362AAD">
            <w:pPr>
              <w:pStyle w:val="Default"/>
              <w:spacing w:line="276" w:lineRule="auto"/>
              <w:jc w:val="center"/>
              <w:rPr>
                <w:rFonts w:asciiTheme="minorHAnsi" w:hAnsiTheme="minorHAnsi" w:cs="Arial"/>
                <w:b/>
                <w:bCs/>
                <w:sz w:val="22"/>
                <w:szCs w:val="22"/>
              </w:rPr>
            </w:pPr>
          </w:p>
          <w:p w:rsidR="00633382" w:rsidRDefault="00633382" w:rsidP="00362AAD">
            <w:pPr>
              <w:pStyle w:val="Default"/>
              <w:spacing w:line="276" w:lineRule="auto"/>
              <w:jc w:val="center"/>
              <w:rPr>
                <w:rFonts w:asciiTheme="minorHAnsi" w:hAnsiTheme="minorHAnsi" w:cs="Arial"/>
                <w:b/>
                <w:bCs/>
                <w:sz w:val="22"/>
                <w:szCs w:val="22"/>
              </w:rPr>
            </w:pPr>
          </w:p>
          <w:p w:rsidR="00633382" w:rsidRDefault="00633382" w:rsidP="00362AAD">
            <w:pPr>
              <w:pStyle w:val="Default"/>
              <w:spacing w:line="276" w:lineRule="auto"/>
              <w:jc w:val="center"/>
              <w:rPr>
                <w:rFonts w:asciiTheme="minorHAnsi" w:hAnsiTheme="minorHAnsi" w:cs="Arial"/>
                <w:b/>
                <w:bCs/>
                <w:sz w:val="22"/>
                <w:szCs w:val="22"/>
              </w:rPr>
            </w:pPr>
          </w:p>
          <w:p w:rsidR="00633382" w:rsidRDefault="00633382" w:rsidP="00362AAD">
            <w:pPr>
              <w:pStyle w:val="Default"/>
              <w:spacing w:line="276" w:lineRule="auto"/>
              <w:jc w:val="center"/>
              <w:rPr>
                <w:rFonts w:asciiTheme="minorHAnsi" w:hAnsiTheme="minorHAnsi" w:cs="Arial"/>
                <w:b/>
                <w:bCs/>
                <w:sz w:val="22"/>
                <w:szCs w:val="22"/>
              </w:rPr>
            </w:pPr>
            <w:r>
              <w:rPr>
                <w:rFonts w:asciiTheme="minorHAnsi" w:hAnsiTheme="minorHAnsi" w:cs="Arial"/>
                <w:b/>
                <w:bCs/>
                <w:sz w:val="22"/>
                <w:szCs w:val="22"/>
              </w:rPr>
              <w:t>ΑΛΕΞΑΝΔΡΟΣ ΚΩΣΤΟΥΡΟΣ</w:t>
            </w:r>
          </w:p>
          <w:p w:rsidR="00362AAD" w:rsidRDefault="00362AAD" w:rsidP="00362AAD">
            <w:pPr>
              <w:pStyle w:val="Default"/>
              <w:spacing w:line="276" w:lineRule="auto"/>
              <w:jc w:val="center"/>
              <w:rPr>
                <w:rFonts w:asciiTheme="minorHAnsi" w:hAnsiTheme="minorHAnsi" w:cs="Arial"/>
                <w:b/>
                <w:bCs/>
                <w:sz w:val="22"/>
                <w:szCs w:val="22"/>
              </w:rPr>
            </w:pPr>
            <w:r>
              <w:rPr>
                <w:rFonts w:asciiTheme="minorHAnsi" w:hAnsiTheme="minorHAnsi" w:cs="Arial"/>
                <w:b/>
                <w:bCs/>
                <w:sz w:val="22"/>
                <w:szCs w:val="22"/>
              </w:rPr>
              <w:t>ΠΕ ΠΟΛΙΤΙΚΩΝ ΜΗΧΑΝΗΜΑΤΩΝ</w:t>
            </w:r>
          </w:p>
        </w:tc>
        <w:tc>
          <w:tcPr>
            <w:tcW w:w="4981" w:type="dxa"/>
          </w:tcPr>
          <w:p w:rsidR="00633382" w:rsidRDefault="00362AAD" w:rsidP="00362AAD">
            <w:pPr>
              <w:pStyle w:val="Default"/>
              <w:spacing w:line="276" w:lineRule="auto"/>
              <w:jc w:val="center"/>
              <w:rPr>
                <w:rFonts w:asciiTheme="minorHAnsi" w:hAnsiTheme="minorHAnsi" w:cs="Arial"/>
                <w:b/>
                <w:bCs/>
                <w:sz w:val="22"/>
                <w:szCs w:val="22"/>
              </w:rPr>
            </w:pPr>
            <w:r>
              <w:rPr>
                <w:rFonts w:asciiTheme="minorHAnsi" w:hAnsiTheme="minorHAnsi" w:cs="Arial"/>
                <w:b/>
                <w:bCs/>
                <w:sz w:val="22"/>
                <w:szCs w:val="22"/>
              </w:rPr>
              <w:t>ΣΥΝΤΑΧΘΗΚΕ</w:t>
            </w:r>
          </w:p>
          <w:p w:rsidR="00362AAD" w:rsidRDefault="00362AAD" w:rsidP="00362AAD">
            <w:pPr>
              <w:pStyle w:val="Default"/>
              <w:spacing w:line="276" w:lineRule="auto"/>
              <w:jc w:val="center"/>
              <w:rPr>
                <w:rFonts w:asciiTheme="minorHAnsi" w:hAnsiTheme="minorHAnsi" w:cs="Arial"/>
                <w:b/>
                <w:bCs/>
                <w:sz w:val="22"/>
                <w:szCs w:val="22"/>
              </w:rPr>
            </w:pPr>
            <w:r>
              <w:rPr>
                <w:rFonts w:asciiTheme="minorHAnsi" w:hAnsiTheme="minorHAnsi" w:cs="Arial"/>
                <w:b/>
                <w:bCs/>
                <w:sz w:val="22"/>
                <w:szCs w:val="22"/>
              </w:rPr>
              <w:t>Ο ΠΡΟΪΣΤΑΜΕΝΟΣ ΣΥΝΤΗΡΗΣΗΣ &amp;</w:t>
            </w:r>
          </w:p>
          <w:p w:rsidR="00362AAD" w:rsidRDefault="00362AAD" w:rsidP="00362AAD">
            <w:pPr>
              <w:pStyle w:val="Default"/>
              <w:spacing w:line="276" w:lineRule="auto"/>
              <w:jc w:val="center"/>
              <w:rPr>
                <w:rFonts w:asciiTheme="minorHAnsi" w:hAnsiTheme="minorHAnsi" w:cs="Arial"/>
                <w:b/>
                <w:bCs/>
                <w:sz w:val="22"/>
                <w:szCs w:val="22"/>
              </w:rPr>
            </w:pPr>
            <w:r>
              <w:rPr>
                <w:rFonts w:asciiTheme="minorHAnsi" w:hAnsiTheme="minorHAnsi" w:cs="Arial"/>
                <w:b/>
                <w:bCs/>
                <w:sz w:val="22"/>
                <w:szCs w:val="22"/>
              </w:rPr>
              <w:t>ΑΝΑΠΤΥΞΗΣ ΠΡΑΣΙΝΟΥ</w:t>
            </w:r>
          </w:p>
          <w:p w:rsidR="00362AAD" w:rsidRDefault="00362AAD" w:rsidP="00362AAD">
            <w:pPr>
              <w:pStyle w:val="Default"/>
              <w:spacing w:line="276" w:lineRule="auto"/>
              <w:jc w:val="center"/>
              <w:rPr>
                <w:rFonts w:asciiTheme="minorHAnsi" w:hAnsiTheme="minorHAnsi" w:cs="Arial"/>
                <w:b/>
                <w:bCs/>
                <w:sz w:val="22"/>
                <w:szCs w:val="22"/>
              </w:rPr>
            </w:pPr>
          </w:p>
          <w:p w:rsidR="00362AAD" w:rsidRDefault="00362AAD" w:rsidP="00362AAD">
            <w:pPr>
              <w:pStyle w:val="Default"/>
              <w:spacing w:line="276" w:lineRule="auto"/>
              <w:jc w:val="center"/>
              <w:rPr>
                <w:rFonts w:asciiTheme="minorHAnsi" w:hAnsiTheme="minorHAnsi" w:cs="Arial"/>
                <w:b/>
                <w:bCs/>
                <w:sz w:val="22"/>
                <w:szCs w:val="22"/>
              </w:rPr>
            </w:pPr>
          </w:p>
          <w:p w:rsidR="00362AAD" w:rsidRDefault="00362AAD" w:rsidP="00362AAD">
            <w:pPr>
              <w:pStyle w:val="Default"/>
              <w:spacing w:line="276" w:lineRule="auto"/>
              <w:jc w:val="center"/>
              <w:rPr>
                <w:rFonts w:asciiTheme="minorHAnsi" w:hAnsiTheme="minorHAnsi" w:cs="Arial"/>
                <w:b/>
                <w:bCs/>
                <w:sz w:val="22"/>
                <w:szCs w:val="22"/>
              </w:rPr>
            </w:pPr>
          </w:p>
          <w:p w:rsidR="00362AAD" w:rsidRDefault="00362AAD" w:rsidP="00362AAD">
            <w:pPr>
              <w:pStyle w:val="Default"/>
              <w:spacing w:line="276" w:lineRule="auto"/>
              <w:jc w:val="center"/>
              <w:rPr>
                <w:rFonts w:asciiTheme="minorHAnsi" w:hAnsiTheme="minorHAnsi" w:cs="Arial"/>
                <w:b/>
                <w:bCs/>
                <w:sz w:val="22"/>
                <w:szCs w:val="22"/>
              </w:rPr>
            </w:pPr>
            <w:r>
              <w:rPr>
                <w:rFonts w:asciiTheme="minorHAnsi" w:hAnsiTheme="minorHAnsi" w:cs="Arial"/>
                <w:b/>
                <w:bCs/>
                <w:sz w:val="22"/>
                <w:szCs w:val="22"/>
              </w:rPr>
              <w:t>ΜΙΧΑΛΑΚΟΣ ΘΕΜΙΣΤΟΚΛΗΣ</w:t>
            </w:r>
          </w:p>
          <w:p w:rsidR="00362AAD" w:rsidRDefault="00362AAD" w:rsidP="00362AAD">
            <w:pPr>
              <w:pStyle w:val="Default"/>
              <w:spacing w:line="276" w:lineRule="auto"/>
              <w:jc w:val="center"/>
              <w:rPr>
                <w:rFonts w:asciiTheme="minorHAnsi" w:hAnsiTheme="minorHAnsi" w:cs="Arial"/>
                <w:b/>
                <w:bCs/>
                <w:sz w:val="22"/>
                <w:szCs w:val="22"/>
              </w:rPr>
            </w:pPr>
            <w:r>
              <w:rPr>
                <w:rFonts w:asciiTheme="minorHAnsi" w:hAnsiTheme="minorHAnsi" w:cs="Arial"/>
                <w:b/>
                <w:bCs/>
                <w:sz w:val="22"/>
                <w:szCs w:val="22"/>
              </w:rPr>
              <w:t>ΓΕΩΠΟΝΟΣ Τ.Ε</w:t>
            </w:r>
          </w:p>
        </w:tc>
      </w:tr>
      <w:tr w:rsidR="00633382" w:rsidTr="00633382">
        <w:tc>
          <w:tcPr>
            <w:tcW w:w="4981" w:type="dxa"/>
          </w:tcPr>
          <w:p w:rsidR="00633382" w:rsidRDefault="00633382" w:rsidP="00C7556F">
            <w:pPr>
              <w:pStyle w:val="Default"/>
              <w:spacing w:line="276" w:lineRule="auto"/>
              <w:jc w:val="both"/>
              <w:rPr>
                <w:rFonts w:asciiTheme="minorHAnsi" w:hAnsiTheme="minorHAnsi" w:cs="Arial"/>
                <w:b/>
                <w:bCs/>
                <w:sz w:val="22"/>
                <w:szCs w:val="22"/>
              </w:rPr>
            </w:pPr>
          </w:p>
        </w:tc>
        <w:tc>
          <w:tcPr>
            <w:tcW w:w="4981" w:type="dxa"/>
          </w:tcPr>
          <w:p w:rsidR="00633382" w:rsidRDefault="00633382" w:rsidP="00C7556F">
            <w:pPr>
              <w:pStyle w:val="Default"/>
              <w:spacing w:line="276" w:lineRule="auto"/>
              <w:jc w:val="both"/>
              <w:rPr>
                <w:rFonts w:asciiTheme="minorHAnsi" w:hAnsiTheme="minorHAnsi" w:cs="Arial"/>
                <w:b/>
                <w:bCs/>
                <w:sz w:val="22"/>
                <w:szCs w:val="22"/>
              </w:rPr>
            </w:pPr>
          </w:p>
        </w:tc>
      </w:tr>
    </w:tbl>
    <w:p w:rsidR="00EE1900" w:rsidRPr="00C7556F" w:rsidRDefault="00EE1900" w:rsidP="00EE1900">
      <w:pPr>
        <w:pStyle w:val="Default"/>
        <w:spacing w:line="276" w:lineRule="auto"/>
        <w:jc w:val="both"/>
        <w:rPr>
          <w:rFonts w:asciiTheme="minorHAnsi" w:hAnsiTheme="minorHAnsi" w:cs="Arial"/>
          <w:b/>
          <w:bCs/>
          <w:sz w:val="22"/>
          <w:szCs w:val="22"/>
        </w:rPr>
      </w:pPr>
    </w:p>
    <w:tbl>
      <w:tblPr>
        <w:tblpPr w:leftFromText="180" w:rightFromText="180" w:vertAnchor="text" w:horzAnchor="margin" w:tblpY="106"/>
        <w:tblW w:w="9747" w:type="dxa"/>
        <w:tblLook w:val="04A0"/>
      </w:tblPr>
      <w:tblGrid>
        <w:gridCol w:w="5070"/>
        <w:gridCol w:w="4677"/>
      </w:tblGrid>
      <w:tr w:rsidR="00EE1900" w:rsidRPr="00EE1900" w:rsidTr="006D3BE3">
        <w:tc>
          <w:tcPr>
            <w:tcW w:w="5070" w:type="dxa"/>
          </w:tcPr>
          <w:p w:rsidR="00EE1900" w:rsidRPr="00EE1900" w:rsidRDefault="00EE1900" w:rsidP="006D3BE3">
            <w:pPr>
              <w:autoSpaceDE w:val="0"/>
              <w:autoSpaceDN w:val="0"/>
              <w:adjustRightInd w:val="0"/>
              <w:spacing w:after="0"/>
              <w:jc w:val="both"/>
              <w:rPr>
                <w:rFonts w:asciiTheme="minorHAnsi" w:hAnsiTheme="minorHAnsi" w:cs="Arial"/>
                <w:b/>
                <w:bCs/>
              </w:rPr>
            </w:pPr>
            <w:r w:rsidRPr="00EE1900">
              <w:rPr>
                <w:rFonts w:asciiTheme="minorHAnsi" w:hAnsiTheme="minorHAnsi" w:cs="Arial"/>
                <w:b/>
                <w:bCs/>
              </w:rPr>
              <w:t>ΕΛΛΗΝΙΚΗ ΔΗΜΟΚΡΑΤΙΑ</w:t>
            </w:r>
          </w:p>
          <w:p w:rsidR="00EE1900" w:rsidRPr="00EE1900" w:rsidRDefault="00EE1900" w:rsidP="006D3BE3">
            <w:pPr>
              <w:autoSpaceDE w:val="0"/>
              <w:autoSpaceDN w:val="0"/>
              <w:adjustRightInd w:val="0"/>
              <w:spacing w:after="0"/>
              <w:jc w:val="both"/>
              <w:rPr>
                <w:rFonts w:asciiTheme="minorHAnsi" w:hAnsiTheme="minorHAnsi" w:cs="Arial"/>
                <w:b/>
                <w:bCs/>
              </w:rPr>
            </w:pPr>
            <w:r w:rsidRPr="00EE1900">
              <w:rPr>
                <w:rFonts w:asciiTheme="minorHAnsi" w:hAnsiTheme="minorHAnsi" w:cs="Arial"/>
                <w:b/>
                <w:bCs/>
              </w:rPr>
              <w:t>ΝΟΜΟΣ ΑΤΤΙΚΗΣ</w:t>
            </w:r>
          </w:p>
          <w:p w:rsidR="00EE1900" w:rsidRPr="00EE1900" w:rsidRDefault="00EE1900" w:rsidP="006D3BE3">
            <w:pPr>
              <w:autoSpaceDE w:val="0"/>
              <w:autoSpaceDN w:val="0"/>
              <w:adjustRightInd w:val="0"/>
              <w:spacing w:after="0"/>
              <w:jc w:val="both"/>
              <w:rPr>
                <w:rFonts w:asciiTheme="minorHAnsi" w:hAnsiTheme="minorHAnsi" w:cs="Arial"/>
                <w:b/>
                <w:bCs/>
              </w:rPr>
            </w:pPr>
            <w:r w:rsidRPr="00EE1900">
              <w:rPr>
                <w:rFonts w:asciiTheme="minorHAnsi" w:hAnsiTheme="minorHAnsi" w:cs="Arial"/>
                <w:b/>
                <w:bCs/>
              </w:rPr>
              <w:t>ΔΗΜΟΣ ΝΕΑΣ ΣΜΥΡΝΗΣ</w:t>
            </w:r>
          </w:p>
          <w:p w:rsidR="00EE1900" w:rsidRPr="00EE1900" w:rsidRDefault="00EE1900" w:rsidP="006D3BE3">
            <w:pPr>
              <w:autoSpaceDE w:val="0"/>
              <w:autoSpaceDN w:val="0"/>
              <w:adjustRightInd w:val="0"/>
              <w:spacing w:after="0"/>
              <w:jc w:val="both"/>
              <w:rPr>
                <w:rFonts w:asciiTheme="minorHAnsi" w:hAnsiTheme="minorHAnsi" w:cs="Arial"/>
                <w:b/>
                <w:bCs/>
              </w:rPr>
            </w:pPr>
            <w:r w:rsidRPr="00EE1900">
              <w:rPr>
                <w:rFonts w:asciiTheme="minorHAnsi" w:hAnsiTheme="minorHAnsi" w:cs="Arial"/>
                <w:b/>
                <w:bCs/>
              </w:rPr>
              <w:t>ΔΙΕΥΘΥΝΣΗ ΠΕΡΙΒΑΛΛΟΝΤΟΣ</w:t>
            </w:r>
          </w:p>
          <w:p w:rsidR="00EE1900" w:rsidRPr="00EE1900" w:rsidRDefault="00EE1900" w:rsidP="006D3BE3">
            <w:pPr>
              <w:autoSpaceDE w:val="0"/>
              <w:autoSpaceDN w:val="0"/>
              <w:adjustRightInd w:val="0"/>
              <w:spacing w:after="0"/>
              <w:jc w:val="both"/>
              <w:rPr>
                <w:rFonts w:asciiTheme="minorHAnsi" w:hAnsiTheme="minorHAnsi" w:cs="Arial"/>
                <w:b/>
                <w:bCs/>
              </w:rPr>
            </w:pPr>
            <w:r w:rsidRPr="00EE1900">
              <w:rPr>
                <w:rFonts w:asciiTheme="minorHAnsi" w:hAnsiTheme="minorHAnsi" w:cs="Arial"/>
                <w:b/>
                <w:bCs/>
              </w:rPr>
              <w:t>ΤΜΗΜΑ ΣΥΝΤΗΡΗΣΗΣ &amp; ΑΝΑΠΤΥΞΗΣ ΠΡΑΣΙΝΟΥ</w:t>
            </w:r>
          </w:p>
          <w:p w:rsidR="00EE1900" w:rsidRPr="00EE1900" w:rsidRDefault="00EE1900" w:rsidP="006D3BE3">
            <w:pPr>
              <w:autoSpaceDE w:val="0"/>
              <w:autoSpaceDN w:val="0"/>
              <w:adjustRightInd w:val="0"/>
              <w:spacing w:after="0"/>
              <w:jc w:val="both"/>
              <w:rPr>
                <w:rFonts w:asciiTheme="minorHAnsi" w:hAnsiTheme="minorHAnsi" w:cs="Arial"/>
                <w:b/>
                <w:bCs/>
              </w:rPr>
            </w:pPr>
          </w:p>
        </w:tc>
        <w:tc>
          <w:tcPr>
            <w:tcW w:w="4677" w:type="dxa"/>
          </w:tcPr>
          <w:p w:rsidR="00EE1900" w:rsidRPr="00EE1900" w:rsidRDefault="00EE1900" w:rsidP="006D3BE3">
            <w:pPr>
              <w:autoSpaceDE w:val="0"/>
              <w:autoSpaceDN w:val="0"/>
              <w:adjustRightInd w:val="0"/>
              <w:spacing w:after="0"/>
              <w:jc w:val="both"/>
              <w:rPr>
                <w:rFonts w:asciiTheme="minorHAnsi" w:hAnsiTheme="minorHAnsi" w:cs="Arial"/>
              </w:rPr>
            </w:pPr>
            <w:r w:rsidRPr="00EE1900">
              <w:rPr>
                <w:rFonts w:asciiTheme="minorHAnsi" w:hAnsiTheme="minorHAnsi" w:cs="Arial"/>
                <w:b/>
                <w:bCs/>
              </w:rPr>
              <w:t>Προμήθεια Γεωργικών Μηχανημάτων</w:t>
            </w:r>
          </w:p>
          <w:p w:rsidR="00EE1900" w:rsidRPr="00EE1900" w:rsidRDefault="00EE1900" w:rsidP="006D3BE3">
            <w:pPr>
              <w:autoSpaceDE w:val="0"/>
              <w:autoSpaceDN w:val="0"/>
              <w:adjustRightInd w:val="0"/>
              <w:spacing w:after="0"/>
              <w:jc w:val="both"/>
              <w:rPr>
                <w:rFonts w:asciiTheme="minorHAnsi" w:hAnsiTheme="minorHAnsi" w:cs="Arial"/>
              </w:rPr>
            </w:pPr>
          </w:p>
          <w:p w:rsidR="00EE1900" w:rsidRPr="00EE1900" w:rsidRDefault="00EE1900" w:rsidP="006D3BE3">
            <w:pPr>
              <w:autoSpaceDE w:val="0"/>
              <w:autoSpaceDN w:val="0"/>
              <w:adjustRightInd w:val="0"/>
              <w:spacing w:after="0"/>
              <w:jc w:val="both"/>
              <w:rPr>
                <w:rFonts w:asciiTheme="minorHAnsi" w:hAnsiTheme="minorHAnsi" w:cs="Arial"/>
              </w:rPr>
            </w:pPr>
            <w:r w:rsidRPr="00EE1900">
              <w:rPr>
                <w:rFonts w:asciiTheme="minorHAnsi" w:hAnsiTheme="minorHAnsi" w:cs="Arial"/>
                <w:b/>
                <w:bCs/>
              </w:rPr>
              <w:t xml:space="preserve">ΠΡΟΫΠ.: </w:t>
            </w:r>
            <w:r w:rsidRPr="00EE1900">
              <w:rPr>
                <w:rFonts w:asciiTheme="minorHAnsi" w:hAnsiTheme="minorHAnsi" w:cs="Arial"/>
                <w:color w:val="000000"/>
              </w:rPr>
              <w:t>15.000,00</w:t>
            </w:r>
            <w:r w:rsidRPr="00EE1900">
              <w:rPr>
                <w:rFonts w:asciiTheme="minorHAnsi" w:hAnsiTheme="minorHAnsi" w:cs="Arial"/>
              </w:rPr>
              <w:t xml:space="preserve"> € (με ΦΠΑ)</w:t>
            </w:r>
          </w:p>
          <w:p w:rsidR="00EE1900" w:rsidRPr="00430C8D" w:rsidRDefault="00430C8D" w:rsidP="006D3BE3">
            <w:pPr>
              <w:autoSpaceDE w:val="0"/>
              <w:autoSpaceDN w:val="0"/>
              <w:adjustRightInd w:val="0"/>
              <w:spacing w:after="0"/>
              <w:jc w:val="both"/>
              <w:rPr>
                <w:rFonts w:asciiTheme="minorHAnsi" w:hAnsiTheme="minorHAnsi" w:cs="Arial"/>
                <w:b/>
                <w:bCs/>
                <w:lang w:val="en-US"/>
              </w:rPr>
            </w:pPr>
            <w:r>
              <w:rPr>
                <w:rFonts w:asciiTheme="minorHAnsi" w:hAnsiTheme="minorHAnsi" w:cs="Arial"/>
                <w:b/>
                <w:bCs/>
              </w:rPr>
              <w:t>ΑΡ. ΜΕΛΕΤΗΣ</w:t>
            </w:r>
            <w:r>
              <w:rPr>
                <w:rFonts w:asciiTheme="minorHAnsi" w:hAnsiTheme="minorHAnsi" w:cs="Arial"/>
                <w:b/>
                <w:bCs/>
                <w:lang w:val="en-US"/>
              </w:rPr>
              <w:t>:              /2018</w:t>
            </w:r>
          </w:p>
        </w:tc>
      </w:tr>
    </w:tbl>
    <w:p w:rsidR="00AE7855" w:rsidRDefault="00AE7855" w:rsidP="00AE7855">
      <w:pPr>
        <w:pStyle w:val="Default"/>
        <w:spacing w:line="276" w:lineRule="auto"/>
        <w:jc w:val="center"/>
        <w:rPr>
          <w:rFonts w:asciiTheme="minorHAnsi" w:hAnsiTheme="minorHAnsi" w:cs="Arial"/>
          <w:b/>
          <w:bCs/>
          <w:sz w:val="22"/>
          <w:szCs w:val="22"/>
        </w:rPr>
      </w:pPr>
    </w:p>
    <w:p w:rsidR="00EE1900" w:rsidRDefault="00AE7855" w:rsidP="00AE7855">
      <w:pPr>
        <w:pStyle w:val="Default"/>
        <w:spacing w:line="276" w:lineRule="auto"/>
        <w:jc w:val="center"/>
        <w:rPr>
          <w:rFonts w:asciiTheme="minorHAnsi" w:hAnsiTheme="minorHAnsi" w:cs="Arial"/>
          <w:b/>
          <w:bCs/>
          <w:sz w:val="22"/>
          <w:szCs w:val="22"/>
        </w:rPr>
      </w:pPr>
      <w:r>
        <w:rPr>
          <w:rFonts w:asciiTheme="minorHAnsi" w:hAnsiTheme="minorHAnsi" w:cs="Arial"/>
          <w:b/>
          <w:bCs/>
          <w:sz w:val="22"/>
          <w:szCs w:val="22"/>
        </w:rPr>
        <w:t>ΠΡΟΥΠΟΛΟΓΙΣΜΟΣ</w:t>
      </w:r>
    </w:p>
    <w:p w:rsidR="00AE7855" w:rsidRPr="00AE7855" w:rsidRDefault="00AE7855" w:rsidP="00AE7855">
      <w:pPr>
        <w:pStyle w:val="Default"/>
        <w:spacing w:line="276" w:lineRule="auto"/>
        <w:jc w:val="center"/>
        <w:rPr>
          <w:rFonts w:asciiTheme="minorHAnsi" w:hAnsiTheme="minorHAnsi" w:cs="Arial"/>
          <w:b/>
          <w:bCs/>
          <w:sz w:val="22"/>
          <w:szCs w:val="22"/>
        </w:rPr>
      </w:pPr>
    </w:p>
    <w:p w:rsidR="004921C9" w:rsidRDefault="004921C9" w:rsidP="00EE1900">
      <w:pPr>
        <w:pStyle w:val="Default"/>
        <w:spacing w:line="276" w:lineRule="auto"/>
        <w:jc w:val="both"/>
        <w:rPr>
          <w:rFonts w:asciiTheme="minorHAnsi" w:hAnsiTheme="minorHAnsi" w:cs="Arial"/>
          <w:b/>
          <w:bCs/>
          <w:sz w:val="22"/>
          <w:szCs w:val="22"/>
          <w:lang w:val="en-US"/>
        </w:rPr>
      </w:pPr>
    </w:p>
    <w:tbl>
      <w:tblPr>
        <w:tblW w:w="0" w:type="auto"/>
        <w:tblLayout w:type="fixed"/>
        <w:tblCellMar>
          <w:left w:w="30" w:type="dxa"/>
          <w:right w:w="30" w:type="dxa"/>
        </w:tblCellMar>
        <w:tblLook w:val="0000"/>
      </w:tblPr>
      <w:tblGrid>
        <w:gridCol w:w="547"/>
        <w:gridCol w:w="2885"/>
        <w:gridCol w:w="1193"/>
        <w:gridCol w:w="1241"/>
        <w:gridCol w:w="1096"/>
        <w:gridCol w:w="1272"/>
        <w:gridCol w:w="1152"/>
        <w:gridCol w:w="58"/>
      </w:tblGrid>
      <w:tr w:rsidR="00AE7855" w:rsidTr="00AE7855">
        <w:trPr>
          <w:gridAfter w:val="1"/>
          <w:wAfter w:w="58" w:type="dxa"/>
          <w:trHeight w:val="290"/>
        </w:trPr>
        <w:tc>
          <w:tcPr>
            <w:tcW w:w="9386" w:type="dxa"/>
            <w:gridSpan w:val="7"/>
            <w:tcBorders>
              <w:top w:val="single" w:sz="4" w:space="0" w:color="auto"/>
              <w:left w:val="single" w:sz="4" w:space="0" w:color="auto"/>
              <w:bottom w:val="single" w:sz="4" w:space="0" w:color="auto"/>
              <w:right w:val="single" w:sz="4" w:space="0" w:color="auto"/>
            </w:tcBorders>
          </w:tcPr>
          <w:p w:rsidR="00AE7855" w:rsidRDefault="00AE7855" w:rsidP="00AE7855">
            <w:pPr>
              <w:autoSpaceDE w:val="0"/>
              <w:autoSpaceDN w:val="0"/>
              <w:adjustRightInd w:val="0"/>
              <w:spacing w:after="0" w:line="240" w:lineRule="auto"/>
              <w:jc w:val="center"/>
              <w:rPr>
                <w:rFonts w:cs="Calibri"/>
                <w:color w:val="000000"/>
                <w:lang w:eastAsia="el-GR"/>
              </w:rPr>
            </w:pPr>
            <w:r>
              <w:rPr>
                <w:rFonts w:cs="Calibri"/>
                <w:color w:val="000000"/>
                <w:lang w:eastAsia="el-GR"/>
              </w:rPr>
              <w:t>ΠΡΟΜΗΘΕΙΑ ΜΗΧΑΝΗΜΑΤΩΝ ΓΕΩΠΟΝΙΚΗΣ</w:t>
            </w:r>
          </w:p>
        </w:tc>
      </w:tr>
      <w:tr w:rsidR="004921C9" w:rsidTr="00AE7855">
        <w:trPr>
          <w:trHeight w:val="581"/>
        </w:trPr>
        <w:tc>
          <w:tcPr>
            <w:tcW w:w="547" w:type="dxa"/>
            <w:tcBorders>
              <w:top w:val="single" w:sz="4"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Α/Α</w:t>
            </w:r>
          </w:p>
        </w:tc>
        <w:tc>
          <w:tcPr>
            <w:tcW w:w="2885" w:type="dxa"/>
            <w:tcBorders>
              <w:top w:val="single" w:sz="4"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Είδος</w:t>
            </w:r>
          </w:p>
        </w:tc>
        <w:tc>
          <w:tcPr>
            <w:tcW w:w="1193" w:type="dxa"/>
            <w:tcBorders>
              <w:top w:val="single" w:sz="4"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CPV</w:t>
            </w:r>
          </w:p>
        </w:tc>
        <w:tc>
          <w:tcPr>
            <w:tcW w:w="1241" w:type="dxa"/>
            <w:tcBorders>
              <w:top w:val="single" w:sz="4"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Μονάδα</w:t>
            </w:r>
          </w:p>
        </w:tc>
        <w:tc>
          <w:tcPr>
            <w:tcW w:w="1096" w:type="dxa"/>
            <w:tcBorders>
              <w:top w:val="single" w:sz="4"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Ποσότητα</w:t>
            </w:r>
          </w:p>
        </w:tc>
        <w:tc>
          <w:tcPr>
            <w:tcW w:w="1272" w:type="dxa"/>
            <w:tcBorders>
              <w:top w:val="single" w:sz="4"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Τιμή Μονάδας</w:t>
            </w:r>
          </w:p>
        </w:tc>
        <w:tc>
          <w:tcPr>
            <w:tcW w:w="1210" w:type="dxa"/>
            <w:gridSpan w:val="2"/>
            <w:tcBorders>
              <w:top w:val="single" w:sz="4"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Μερικό Σύνολο</w:t>
            </w:r>
          </w:p>
        </w:tc>
      </w:tr>
      <w:tr w:rsidR="004921C9">
        <w:trPr>
          <w:trHeight w:val="290"/>
        </w:trPr>
        <w:tc>
          <w:tcPr>
            <w:tcW w:w="547" w:type="dxa"/>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1</w:t>
            </w:r>
          </w:p>
        </w:tc>
        <w:tc>
          <w:tcPr>
            <w:tcW w:w="2885" w:type="dxa"/>
            <w:tcBorders>
              <w:top w:val="single" w:sz="6" w:space="0" w:color="auto"/>
              <w:left w:val="single" w:sz="6" w:space="0" w:color="auto"/>
              <w:bottom w:val="single" w:sz="6" w:space="0" w:color="auto"/>
              <w:right w:val="single" w:sz="6" w:space="0" w:color="auto"/>
            </w:tcBorders>
          </w:tcPr>
          <w:p w:rsidR="004921C9" w:rsidRDefault="001744B7">
            <w:pPr>
              <w:autoSpaceDE w:val="0"/>
              <w:autoSpaceDN w:val="0"/>
              <w:adjustRightInd w:val="0"/>
              <w:spacing w:after="0" w:line="240" w:lineRule="auto"/>
              <w:jc w:val="center"/>
              <w:rPr>
                <w:rFonts w:cs="Calibri"/>
                <w:color w:val="000000"/>
                <w:lang w:eastAsia="el-GR"/>
              </w:rPr>
            </w:pPr>
            <w:r>
              <w:rPr>
                <w:rFonts w:cs="Calibri"/>
                <w:color w:val="000000"/>
                <w:lang w:eastAsia="el-GR"/>
              </w:rPr>
              <w:t xml:space="preserve">ΠΡΟΩΘΟΥΜΕΝΗ </w:t>
            </w:r>
            <w:r w:rsidR="004921C9">
              <w:rPr>
                <w:rFonts w:cs="Calibri"/>
                <w:color w:val="000000"/>
                <w:lang w:eastAsia="el-GR"/>
              </w:rPr>
              <w:t xml:space="preserve">ΧΛΟΟΚΟΠΤΙΚΗ </w:t>
            </w:r>
            <w:r>
              <w:rPr>
                <w:rFonts w:cs="Calibri"/>
                <w:color w:val="000000"/>
                <w:lang w:eastAsia="el-GR"/>
              </w:rPr>
              <w:t xml:space="preserve"> </w:t>
            </w:r>
            <w:r w:rsidR="004921C9">
              <w:rPr>
                <w:rFonts w:cs="Calibri"/>
                <w:color w:val="000000"/>
                <w:lang w:eastAsia="el-GR"/>
              </w:rPr>
              <w:t>ΜΗΧΑΝΗ</w:t>
            </w:r>
          </w:p>
        </w:tc>
        <w:tc>
          <w:tcPr>
            <w:tcW w:w="1193" w:type="dxa"/>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1600000-5</w:t>
            </w:r>
          </w:p>
        </w:tc>
        <w:tc>
          <w:tcPr>
            <w:tcW w:w="1241" w:type="dxa"/>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 xml:space="preserve">ΤΕΜΑΧΙΟ </w:t>
            </w:r>
          </w:p>
        </w:tc>
        <w:tc>
          <w:tcPr>
            <w:tcW w:w="1096" w:type="dxa"/>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3</w:t>
            </w:r>
          </w:p>
        </w:tc>
        <w:tc>
          <w:tcPr>
            <w:tcW w:w="1272" w:type="dxa"/>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415</w:t>
            </w:r>
          </w:p>
        </w:tc>
        <w:tc>
          <w:tcPr>
            <w:tcW w:w="1210" w:type="dxa"/>
            <w:gridSpan w:val="2"/>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1245</w:t>
            </w:r>
          </w:p>
        </w:tc>
      </w:tr>
      <w:tr w:rsidR="004921C9">
        <w:trPr>
          <w:trHeight w:val="290"/>
        </w:trPr>
        <w:tc>
          <w:tcPr>
            <w:tcW w:w="547" w:type="dxa"/>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2</w:t>
            </w:r>
          </w:p>
        </w:tc>
        <w:tc>
          <w:tcPr>
            <w:tcW w:w="2885" w:type="dxa"/>
            <w:tcBorders>
              <w:top w:val="single" w:sz="6" w:space="0" w:color="auto"/>
              <w:left w:val="single" w:sz="6" w:space="0" w:color="auto"/>
              <w:bottom w:val="single" w:sz="6" w:space="0" w:color="auto"/>
              <w:right w:val="single" w:sz="6" w:space="0" w:color="auto"/>
            </w:tcBorders>
          </w:tcPr>
          <w:p w:rsidR="004921C9" w:rsidRDefault="001744B7">
            <w:pPr>
              <w:autoSpaceDE w:val="0"/>
              <w:autoSpaceDN w:val="0"/>
              <w:adjustRightInd w:val="0"/>
              <w:spacing w:after="0" w:line="240" w:lineRule="auto"/>
              <w:jc w:val="center"/>
              <w:rPr>
                <w:rFonts w:cs="Calibri"/>
                <w:color w:val="000000"/>
                <w:lang w:eastAsia="el-GR"/>
              </w:rPr>
            </w:pPr>
            <w:r>
              <w:rPr>
                <w:rFonts w:cs="Calibri"/>
                <w:color w:val="000000"/>
                <w:lang w:eastAsia="el-GR"/>
              </w:rPr>
              <w:t xml:space="preserve">ΑΥΤΟΠΡΟΩΘΟΥΜΕΝΗ </w:t>
            </w:r>
            <w:r w:rsidR="004921C9">
              <w:rPr>
                <w:rFonts w:cs="Calibri"/>
                <w:color w:val="000000"/>
                <w:lang w:eastAsia="el-GR"/>
              </w:rPr>
              <w:t>ΧΛΟΟΚΟΠΤΙΚΗ ΜΗΧΑΝΗ</w:t>
            </w:r>
          </w:p>
        </w:tc>
        <w:tc>
          <w:tcPr>
            <w:tcW w:w="1193" w:type="dxa"/>
            <w:tcBorders>
              <w:top w:val="single" w:sz="6" w:space="0" w:color="auto"/>
              <w:left w:val="single" w:sz="6" w:space="0" w:color="auto"/>
              <w:bottom w:val="single" w:sz="6" w:space="0" w:color="auto"/>
              <w:right w:val="single" w:sz="6" w:space="0" w:color="auto"/>
            </w:tcBorders>
          </w:tcPr>
          <w:p w:rsidR="004921C9" w:rsidRPr="002A6CE6" w:rsidRDefault="004921C9">
            <w:pPr>
              <w:autoSpaceDE w:val="0"/>
              <w:autoSpaceDN w:val="0"/>
              <w:adjustRightInd w:val="0"/>
              <w:spacing w:after="0" w:line="240" w:lineRule="auto"/>
              <w:jc w:val="center"/>
              <w:rPr>
                <w:rFonts w:cs="Calibri"/>
                <w:color w:val="000000"/>
                <w:lang w:val="en-US" w:eastAsia="el-GR"/>
              </w:rPr>
            </w:pPr>
            <w:r>
              <w:rPr>
                <w:rFonts w:cs="Calibri"/>
                <w:color w:val="000000"/>
                <w:lang w:eastAsia="el-GR"/>
              </w:rPr>
              <w:t>1600000-</w:t>
            </w:r>
            <w:r w:rsidR="002A6CE6">
              <w:rPr>
                <w:rFonts w:cs="Calibri"/>
                <w:color w:val="000000"/>
                <w:lang w:val="en-US" w:eastAsia="el-GR"/>
              </w:rPr>
              <w:t>5</w:t>
            </w:r>
          </w:p>
        </w:tc>
        <w:tc>
          <w:tcPr>
            <w:tcW w:w="1241" w:type="dxa"/>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 xml:space="preserve">ΤΕΜΑΧΙΟ </w:t>
            </w:r>
          </w:p>
        </w:tc>
        <w:tc>
          <w:tcPr>
            <w:tcW w:w="1096" w:type="dxa"/>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6</w:t>
            </w:r>
          </w:p>
        </w:tc>
        <w:tc>
          <w:tcPr>
            <w:tcW w:w="1272" w:type="dxa"/>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675</w:t>
            </w:r>
          </w:p>
        </w:tc>
        <w:tc>
          <w:tcPr>
            <w:tcW w:w="1210" w:type="dxa"/>
            <w:gridSpan w:val="2"/>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4050</w:t>
            </w:r>
          </w:p>
        </w:tc>
      </w:tr>
      <w:tr w:rsidR="004921C9">
        <w:trPr>
          <w:trHeight w:val="290"/>
        </w:trPr>
        <w:tc>
          <w:tcPr>
            <w:tcW w:w="547" w:type="dxa"/>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3</w:t>
            </w:r>
          </w:p>
        </w:tc>
        <w:tc>
          <w:tcPr>
            <w:tcW w:w="2885" w:type="dxa"/>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ΘΑΜΝΟΚΟΠΤΙΚΟ</w:t>
            </w:r>
          </w:p>
        </w:tc>
        <w:tc>
          <w:tcPr>
            <w:tcW w:w="1193" w:type="dxa"/>
            <w:tcBorders>
              <w:top w:val="single" w:sz="6" w:space="0" w:color="auto"/>
              <w:left w:val="single" w:sz="6" w:space="0" w:color="auto"/>
              <w:bottom w:val="single" w:sz="6" w:space="0" w:color="auto"/>
              <w:right w:val="single" w:sz="6" w:space="0" w:color="auto"/>
            </w:tcBorders>
          </w:tcPr>
          <w:p w:rsidR="004921C9" w:rsidRPr="002A6CE6" w:rsidRDefault="004921C9">
            <w:pPr>
              <w:autoSpaceDE w:val="0"/>
              <w:autoSpaceDN w:val="0"/>
              <w:adjustRightInd w:val="0"/>
              <w:spacing w:after="0" w:line="240" w:lineRule="auto"/>
              <w:jc w:val="center"/>
              <w:rPr>
                <w:rFonts w:cs="Calibri"/>
                <w:color w:val="000000"/>
                <w:lang w:val="en-US" w:eastAsia="el-GR"/>
              </w:rPr>
            </w:pPr>
            <w:r>
              <w:rPr>
                <w:rFonts w:cs="Calibri"/>
                <w:color w:val="000000"/>
                <w:lang w:eastAsia="el-GR"/>
              </w:rPr>
              <w:t>1600000-</w:t>
            </w:r>
            <w:r w:rsidR="002A6CE6">
              <w:rPr>
                <w:rFonts w:cs="Calibri"/>
                <w:color w:val="000000"/>
                <w:lang w:val="en-US" w:eastAsia="el-GR"/>
              </w:rPr>
              <w:t>5</w:t>
            </w:r>
          </w:p>
        </w:tc>
        <w:tc>
          <w:tcPr>
            <w:tcW w:w="1241" w:type="dxa"/>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 xml:space="preserve">ΤΕΜΑΧΙΟ </w:t>
            </w:r>
          </w:p>
        </w:tc>
        <w:tc>
          <w:tcPr>
            <w:tcW w:w="1096" w:type="dxa"/>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3</w:t>
            </w:r>
          </w:p>
        </w:tc>
        <w:tc>
          <w:tcPr>
            <w:tcW w:w="1272" w:type="dxa"/>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300</w:t>
            </w:r>
          </w:p>
        </w:tc>
        <w:tc>
          <w:tcPr>
            <w:tcW w:w="1210" w:type="dxa"/>
            <w:gridSpan w:val="2"/>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900</w:t>
            </w:r>
          </w:p>
        </w:tc>
      </w:tr>
      <w:tr w:rsidR="004921C9">
        <w:trPr>
          <w:trHeight w:val="290"/>
        </w:trPr>
        <w:tc>
          <w:tcPr>
            <w:tcW w:w="547" w:type="dxa"/>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4</w:t>
            </w:r>
          </w:p>
        </w:tc>
        <w:tc>
          <w:tcPr>
            <w:tcW w:w="2885" w:type="dxa"/>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ΨΑΛΙΔΙ ΜΠΟΡΝΤΟΥΡΑΣ</w:t>
            </w:r>
          </w:p>
        </w:tc>
        <w:tc>
          <w:tcPr>
            <w:tcW w:w="1193" w:type="dxa"/>
            <w:tcBorders>
              <w:top w:val="single" w:sz="6" w:space="0" w:color="auto"/>
              <w:left w:val="single" w:sz="6" w:space="0" w:color="auto"/>
              <w:bottom w:val="single" w:sz="6" w:space="0" w:color="auto"/>
              <w:right w:val="single" w:sz="6" w:space="0" w:color="auto"/>
            </w:tcBorders>
          </w:tcPr>
          <w:p w:rsidR="004921C9" w:rsidRPr="002A6CE6" w:rsidRDefault="004921C9">
            <w:pPr>
              <w:autoSpaceDE w:val="0"/>
              <w:autoSpaceDN w:val="0"/>
              <w:adjustRightInd w:val="0"/>
              <w:spacing w:after="0" w:line="240" w:lineRule="auto"/>
              <w:jc w:val="center"/>
              <w:rPr>
                <w:rFonts w:cs="Calibri"/>
                <w:color w:val="000000"/>
                <w:lang w:val="en-US" w:eastAsia="el-GR"/>
              </w:rPr>
            </w:pPr>
            <w:r>
              <w:rPr>
                <w:rFonts w:cs="Calibri"/>
                <w:color w:val="000000"/>
                <w:lang w:eastAsia="el-GR"/>
              </w:rPr>
              <w:t>1600000-</w:t>
            </w:r>
            <w:r w:rsidR="002A6CE6">
              <w:rPr>
                <w:rFonts w:cs="Calibri"/>
                <w:color w:val="000000"/>
                <w:lang w:val="en-US" w:eastAsia="el-GR"/>
              </w:rPr>
              <w:t>5</w:t>
            </w:r>
          </w:p>
        </w:tc>
        <w:tc>
          <w:tcPr>
            <w:tcW w:w="1241" w:type="dxa"/>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 xml:space="preserve">ΤΕΜΑΧΙΟ </w:t>
            </w:r>
          </w:p>
        </w:tc>
        <w:tc>
          <w:tcPr>
            <w:tcW w:w="1096" w:type="dxa"/>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3</w:t>
            </w:r>
          </w:p>
        </w:tc>
        <w:tc>
          <w:tcPr>
            <w:tcW w:w="1272" w:type="dxa"/>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275</w:t>
            </w:r>
          </w:p>
        </w:tc>
        <w:tc>
          <w:tcPr>
            <w:tcW w:w="1210" w:type="dxa"/>
            <w:gridSpan w:val="2"/>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825</w:t>
            </w:r>
          </w:p>
        </w:tc>
      </w:tr>
      <w:tr w:rsidR="004921C9">
        <w:trPr>
          <w:trHeight w:val="290"/>
        </w:trPr>
        <w:tc>
          <w:tcPr>
            <w:tcW w:w="547" w:type="dxa"/>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5</w:t>
            </w:r>
          </w:p>
        </w:tc>
        <w:tc>
          <w:tcPr>
            <w:tcW w:w="2885" w:type="dxa"/>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ΚΟΝΤΑΡΟΑΛΥΣΟΠΡΙΟΝΟ</w:t>
            </w:r>
          </w:p>
        </w:tc>
        <w:tc>
          <w:tcPr>
            <w:tcW w:w="1193" w:type="dxa"/>
            <w:tcBorders>
              <w:top w:val="single" w:sz="6" w:space="0" w:color="auto"/>
              <w:left w:val="single" w:sz="6" w:space="0" w:color="auto"/>
              <w:bottom w:val="single" w:sz="6" w:space="0" w:color="auto"/>
              <w:right w:val="single" w:sz="6" w:space="0" w:color="auto"/>
            </w:tcBorders>
          </w:tcPr>
          <w:p w:rsidR="004921C9" w:rsidRPr="002A6CE6" w:rsidRDefault="004921C9">
            <w:pPr>
              <w:autoSpaceDE w:val="0"/>
              <w:autoSpaceDN w:val="0"/>
              <w:adjustRightInd w:val="0"/>
              <w:spacing w:after="0" w:line="240" w:lineRule="auto"/>
              <w:jc w:val="center"/>
              <w:rPr>
                <w:rFonts w:cs="Calibri"/>
                <w:color w:val="000000"/>
                <w:lang w:val="en-US" w:eastAsia="el-GR"/>
              </w:rPr>
            </w:pPr>
            <w:r>
              <w:rPr>
                <w:rFonts w:cs="Calibri"/>
                <w:color w:val="000000"/>
                <w:lang w:eastAsia="el-GR"/>
              </w:rPr>
              <w:t>1600000-</w:t>
            </w:r>
            <w:r w:rsidR="002A6CE6">
              <w:rPr>
                <w:rFonts w:cs="Calibri"/>
                <w:color w:val="000000"/>
                <w:lang w:val="en-US" w:eastAsia="el-GR"/>
              </w:rPr>
              <w:t>5</w:t>
            </w:r>
          </w:p>
        </w:tc>
        <w:tc>
          <w:tcPr>
            <w:tcW w:w="1241" w:type="dxa"/>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 xml:space="preserve">ΤΕΜΑΧΙΟ </w:t>
            </w:r>
          </w:p>
        </w:tc>
        <w:tc>
          <w:tcPr>
            <w:tcW w:w="1096" w:type="dxa"/>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1</w:t>
            </w:r>
          </w:p>
        </w:tc>
        <w:tc>
          <w:tcPr>
            <w:tcW w:w="1272" w:type="dxa"/>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610</w:t>
            </w:r>
          </w:p>
        </w:tc>
        <w:tc>
          <w:tcPr>
            <w:tcW w:w="1210" w:type="dxa"/>
            <w:gridSpan w:val="2"/>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610</w:t>
            </w:r>
          </w:p>
        </w:tc>
      </w:tr>
      <w:tr w:rsidR="004921C9" w:rsidTr="00AE7855">
        <w:trPr>
          <w:trHeight w:val="338"/>
        </w:trPr>
        <w:tc>
          <w:tcPr>
            <w:tcW w:w="547" w:type="dxa"/>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6</w:t>
            </w:r>
          </w:p>
        </w:tc>
        <w:tc>
          <w:tcPr>
            <w:tcW w:w="2885" w:type="dxa"/>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 xml:space="preserve">ΑΛΥΣΟΠΡΙΟΝΟ </w:t>
            </w:r>
          </w:p>
        </w:tc>
        <w:tc>
          <w:tcPr>
            <w:tcW w:w="1193" w:type="dxa"/>
            <w:tcBorders>
              <w:top w:val="single" w:sz="6" w:space="0" w:color="auto"/>
              <w:left w:val="single" w:sz="6" w:space="0" w:color="auto"/>
              <w:bottom w:val="single" w:sz="6" w:space="0" w:color="auto"/>
              <w:right w:val="single" w:sz="6" w:space="0" w:color="auto"/>
            </w:tcBorders>
          </w:tcPr>
          <w:p w:rsidR="004921C9" w:rsidRPr="002A6CE6" w:rsidRDefault="004921C9">
            <w:pPr>
              <w:autoSpaceDE w:val="0"/>
              <w:autoSpaceDN w:val="0"/>
              <w:adjustRightInd w:val="0"/>
              <w:spacing w:after="0" w:line="240" w:lineRule="auto"/>
              <w:jc w:val="center"/>
              <w:rPr>
                <w:rFonts w:cs="Calibri"/>
                <w:color w:val="000000"/>
                <w:lang w:val="en-US" w:eastAsia="el-GR"/>
              </w:rPr>
            </w:pPr>
            <w:r>
              <w:rPr>
                <w:rFonts w:cs="Calibri"/>
                <w:color w:val="000000"/>
                <w:lang w:eastAsia="el-GR"/>
              </w:rPr>
              <w:t>1600000-</w:t>
            </w:r>
            <w:r w:rsidR="002A6CE6">
              <w:rPr>
                <w:rFonts w:cs="Calibri"/>
                <w:color w:val="000000"/>
                <w:lang w:val="en-US" w:eastAsia="el-GR"/>
              </w:rPr>
              <w:t>5</w:t>
            </w:r>
          </w:p>
        </w:tc>
        <w:tc>
          <w:tcPr>
            <w:tcW w:w="1241" w:type="dxa"/>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 xml:space="preserve">ΤΕΜΑΧΙΟ </w:t>
            </w:r>
          </w:p>
        </w:tc>
        <w:tc>
          <w:tcPr>
            <w:tcW w:w="1096" w:type="dxa"/>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2</w:t>
            </w:r>
          </w:p>
        </w:tc>
        <w:tc>
          <w:tcPr>
            <w:tcW w:w="1272" w:type="dxa"/>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510</w:t>
            </w:r>
          </w:p>
        </w:tc>
        <w:tc>
          <w:tcPr>
            <w:tcW w:w="1210" w:type="dxa"/>
            <w:gridSpan w:val="2"/>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1020</w:t>
            </w:r>
          </w:p>
        </w:tc>
      </w:tr>
      <w:tr w:rsidR="004921C9" w:rsidTr="00AE7855">
        <w:trPr>
          <w:trHeight w:val="272"/>
        </w:trPr>
        <w:tc>
          <w:tcPr>
            <w:tcW w:w="547" w:type="dxa"/>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7</w:t>
            </w:r>
          </w:p>
        </w:tc>
        <w:tc>
          <w:tcPr>
            <w:tcW w:w="2885" w:type="dxa"/>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ΑΛΥΣΟΠΡΙΟΝΟ ΚΛΑΔΕΥΤΙΚΟ</w:t>
            </w:r>
          </w:p>
        </w:tc>
        <w:tc>
          <w:tcPr>
            <w:tcW w:w="1193" w:type="dxa"/>
            <w:tcBorders>
              <w:top w:val="single" w:sz="6" w:space="0" w:color="auto"/>
              <w:left w:val="single" w:sz="6" w:space="0" w:color="auto"/>
              <w:bottom w:val="single" w:sz="6" w:space="0" w:color="auto"/>
              <w:right w:val="single" w:sz="6" w:space="0" w:color="auto"/>
            </w:tcBorders>
          </w:tcPr>
          <w:p w:rsidR="004921C9" w:rsidRPr="002A6CE6" w:rsidRDefault="004921C9">
            <w:pPr>
              <w:autoSpaceDE w:val="0"/>
              <w:autoSpaceDN w:val="0"/>
              <w:adjustRightInd w:val="0"/>
              <w:spacing w:after="0" w:line="240" w:lineRule="auto"/>
              <w:jc w:val="center"/>
              <w:rPr>
                <w:rFonts w:cs="Calibri"/>
                <w:color w:val="000000"/>
                <w:lang w:val="en-US" w:eastAsia="el-GR"/>
              </w:rPr>
            </w:pPr>
            <w:r>
              <w:rPr>
                <w:rFonts w:cs="Calibri"/>
                <w:color w:val="000000"/>
                <w:lang w:eastAsia="el-GR"/>
              </w:rPr>
              <w:t>1600000-</w:t>
            </w:r>
            <w:r w:rsidR="002A6CE6">
              <w:rPr>
                <w:rFonts w:cs="Calibri"/>
                <w:color w:val="000000"/>
                <w:lang w:val="en-US" w:eastAsia="el-GR"/>
              </w:rPr>
              <w:t>5</w:t>
            </w:r>
          </w:p>
        </w:tc>
        <w:tc>
          <w:tcPr>
            <w:tcW w:w="1241" w:type="dxa"/>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 xml:space="preserve">ΤΕΜΑΧΙΟ </w:t>
            </w:r>
          </w:p>
        </w:tc>
        <w:tc>
          <w:tcPr>
            <w:tcW w:w="1096" w:type="dxa"/>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5</w:t>
            </w:r>
          </w:p>
        </w:tc>
        <w:tc>
          <w:tcPr>
            <w:tcW w:w="1272" w:type="dxa"/>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285</w:t>
            </w:r>
          </w:p>
        </w:tc>
        <w:tc>
          <w:tcPr>
            <w:tcW w:w="1210" w:type="dxa"/>
            <w:gridSpan w:val="2"/>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1425</w:t>
            </w:r>
          </w:p>
        </w:tc>
      </w:tr>
      <w:tr w:rsidR="004921C9">
        <w:trPr>
          <w:trHeight w:val="290"/>
        </w:trPr>
        <w:tc>
          <w:tcPr>
            <w:tcW w:w="547" w:type="dxa"/>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8</w:t>
            </w:r>
          </w:p>
        </w:tc>
        <w:tc>
          <w:tcPr>
            <w:tcW w:w="2885" w:type="dxa"/>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ΦΥΣΗΤΗΡΑΣ</w:t>
            </w:r>
          </w:p>
        </w:tc>
        <w:tc>
          <w:tcPr>
            <w:tcW w:w="1193" w:type="dxa"/>
            <w:tcBorders>
              <w:top w:val="single" w:sz="6" w:space="0" w:color="auto"/>
              <w:left w:val="single" w:sz="6" w:space="0" w:color="auto"/>
              <w:bottom w:val="single" w:sz="6" w:space="0" w:color="auto"/>
              <w:right w:val="single" w:sz="6" w:space="0" w:color="auto"/>
            </w:tcBorders>
          </w:tcPr>
          <w:p w:rsidR="004921C9" w:rsidRPr="002A6CE6" w:rsidRDefault="004921C9">
            <w:pPr>
              <w:autoSpaceDE w:val="0"/>
              <w:autoSpaceDN w:val="0"/>
              <w:adjustRightInd w:val="0"/>
              <w:spacing w:after="0" w:line="240" w:lineRule="auto"/>
              <w:jc w:val="center"/>
              <w:rPr>
                <w:rFonts w:cs="Calibri"/>
                <w:color w:val="000000"/>
                <w:lang w:val="en-US" w:eastAsia="el-GR"/>
              </w:rPr>
            </w:pPr>
            <w:r>
              <w:rPr>
                <w:rFonts w:cs="Calibri"/>
                <w:color w:val="000000"/>
                <w:lang w:eastAsia="el-GR"/>
              </w:rPr>
              <w:t>1600000-</w:t>
            </w:r>
            <w:r w:rsidR="002A6CE6">
              <w:rPr>
                <w:rFonts w:cs="Calibri"/>
                <w:color w:val="000000"/>
                <w:lang w:val="en-US" w:eastAsia="el-GR"/>
              </w:rPr>
              <w:t>5</w:t>
            </w:r>
          </w:p>
        </w:tc>
        <w:tc>
          <w:tcPr>
            <w:tcW w:w="1241" w:type="dxa"/>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 xml:space="preserve">ΤΕΜΑΧΙΟ </w:t>
            </w:r>
          </w:p>
        </w:tc>
        <w:tc>
          <w:tcPr>
            <w:tcW w:w="1096" w:type="dxa"/>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1</w:t>
            </w:r>
          </w:p>
        </w:tc>
        <w:tc>
          <w:tcPr>
            <w:tcW w:w="1272" w:type="dxa"/>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305</w:t>
            </w:r>
          </w:p>
        </w:tc>
        <w:tc>
          <w:tcPr>
            <w:tcW w:w="1210" w:type="dxa"/>
            <w:gridSpan w:val="2"/>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305</w:t>
            </w:r>
          </w:p>
        </w:tc>
      </w:tr>
      <w:tr w:rsidR="004921C9" w:rsidTr="00AE7855">
        <w:trPr>
          <w:trHeight w:val="252"/>
        </w:trPr>
        <w:tc>
          <w:tcPr>
            <w:tcW w:w="547" w:type="dxa"/>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9</w:t>
            </w:r>
          </w:p>
        </w:tc>
        <w:tc>
          <w:tcPr>
            <w:tcW w:w="2885" w:type="dxa"/>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ΑΝΤΛΙΑ ΒΥΘΟΥ</w:t>
            </w:r>
          </w:p>
        </w:tc>
        <w:tc>
          <w:tcPr>
            <w:tcW w:w="1193" w:type="dxa"/>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42122130-0</w:t>
            </w:r>
          </w:p>
        </w:tc>
        <w:tc>
          <w:tcPr>
            <w:tcW w:w="1241" w:type="dxa"/>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 xml:space="preserve">ΤΕΜΑΧΙΟ </w:t>
            </w:r>
          </w:p>
        </w:tc>
        <w:tc>
          <w:tcPr>
            <w:tcW w:w="1096" w:type="dxa"/>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1</w:t>
            </w:r>
          </w:p>
        </w:tc>
        <w:tc>
          <w:tcPr>
            <w:tcW w:w="1272" w:type="dxa"/>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225</w:t>
            </w:r>
          </w:p>
        </w:tc>
        <w:tc>
          <w:tcPr>
            <w:tcW w:w="1210" w:type="dxa"/>
            <w:gridSpan w:val="2"/>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225</w:t>
            </w:r>
          </w:p>
        </w:tc>
      </w:tr>
      <w:tr w:rsidR="004921C9" w:rsidTr="00AE7855">
        <w:trPr>
          <w:trHeight w:val="581"/>
        </w:trPr>
        <w:tc>
          <w:tcPr>
            <w:tcW w:w="547" w:type="dxa"/>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10</w:t>
            </w:r>
          </w:p>
        </w:tc>
        <w:tc>
          <w:tcPr>
            <w:tcW w:w="2885" w:type="dxa"/>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 xml:space="preserve">ΧΟΡΤΟΚΟΠΤΙΚΟ </w:t>
            </w:r>
            <w:r w:rsidR="001744B7">
              <w:rPr>
                <w:rFonts w:cs="Calibri"/>
                <w:color w:val="000000"/>
                <w:lang w:eastAsia="el-GR"/>
              </w:rPr>
              <w:t xml:space="preserve">ΕΔΑΦΟΥΣ </w:t>
            </w:r>
            <w:r>
              <w:rPr>
                <w:rFonts w:cs="Calibri"/>
                <w:color w:val="000000"/>
                <w:lang w:eastAsia="el-GR"/>
              </w:rPr>
              <w:t>ΑΥΤΟΚΙΝΟΥΜΕΝΟ</w:t>
            </w:r>
          </w:p>
        </w:tc>
        <w:tc>
          <w:tcPr>
            <w:tcW w:w="1193" w:type="dxa"/>
            <w:tcBorders>
              <w:top w:val="single" w:sz="6" w:space="0" w:color="auto"/>
              <w:left w:val="single" w:sz="6" w:space="0" w:color="auto"/>
              <w:bottom w:val="single" w:sz="6" w:space="0" w:color="auto"/>
              <w:right w:val="single" w:sz="6" w:space="0" w:color="auto"/>
            </w:tcBorders>
          </w:tcPr>
          <w:p w:rsidR="004921C9" w:rsidRPr="001744B7" w:rsidRDefault="004921C9">
            <w:pPr>
              <w:autoSpaceDE w:val="0"/>
              <w:autoSpaceDN w:val="0"/>
              <w:adjustRightInd w:val="0"/>
              <w:spacing w:after="0" w:line="240" w:lineRule="auto"/>
              <w:jc w:val="center"/>
              <w:rPr>
                <w:rFonts w:cs="Calibri"/>
                <w:color w:val="000000"/>
                <w:lang w:val="en-US" w:eastAsia="el-GR"/>
              </w:rPr>
            </w:pPr>
            <w:r>
              <w:rPr>
                <w:rFonts w:cs="Calibri"/>
                <w:color w:val="000000"/>
                <w:lang w:eastAsia="el-GR"/>
              </w:rPr>
              <w:t>1600000-</w:t>
            </w:r>
            <w:r w:rsidR="001744B7">
              <w:rPr>
                <w:rFonts w:cs="Calibri"/>
                <w:color w:val="000000"/>
                <w:lang w:val="en-US" w:eastAsia="el-GR"/>
              </w:rPr>
              <w:t>5</w:t>
            </w:r>
          </w:p>
        </w:tc>
        <w:tc>
          <w:tcPr>
            <w:tcW w:w="1241" w:type="dxa"/>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 xml:space="preserve">ΤΕΜΑΧΙΟ </w:t>
            </w:r>
          </w:p>
        </w:tc>
        <w:tc>
          <w:tcPr>
            <w:tcW w:w="1096" w:type="dxa"/>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1</w:t>
            </w:r>
          </w:p>
        </w:tc>
        <w:tc>
          <w:tcPr>
            <w:tcW w:w="1272" w:type="dxa"/>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1270</w:t>
            </w:r>
          </w:p>
        </w:tc>
        <w:tc>
          <w:tcPr>
            <w:tcW w:w="1210" w:type="dxa"/>
            <w:gridSpan w:val="2"/>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1270</w:t>
            </w:r>
          </w:p>
        </w:tc>
      </w:tr>
      <w:tr w:rsidR="004921C9" w:rsidTr="00AE7855">
        <w:trPr>
          <w:trHeight w:val="364"/>
        </w:trPr>
        <w:tc>
          <w:tcPr>
            <w:tcW w:w="547" w:type="dxa"/>
            <w:tcBorders>
              <w:top w:val="single" w:sz="6" w:space="0" w:color="auto"/>
              <w:left w:val="single" w:sz="6" w:space="0" w:color="auto"/>
              <w:bottom w:val="single" w:sz="4"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11</w:t>
            </w:r>
          </w:p>
        </w:tc>
        <w:tc>
          <w:tcPr>
            <w:tcW w:w="2885" w:type="dxa"/>
            <w:tcBorders>
              <w:top w:val="single" w:sz="6" w:space="0" w:color="auto"/>
              <w:left w:val="single" w:sz="6" w:space="0" w:color="auto"/>
              <w:bottom w:val="single" w:sz="4"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 xml:space="preserve">ΗΛΕΚΤΡΟΚΟΛΛΗΣΗ </w:t>
            </w:r>
          </w:p>
        </w:tc>
        <w:tc>
          <w:tcPr>
            <w:tcW w:w="1193" w:type="dxa"/>
            <w:tcBorders>
              <w:top w:val="single" w:sz="6" w:space="0" w:color="auto"/>
              <w:left w:val="single" w:sz="6" w:space="0" w:color="auto"/>
              <w:bottom w:val="single" w:sz="4"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42662100-5</w:t>
            </w:r>
          </w:p>
        </w:tc>
        <w:tc>
          <w:tcPr>
            <w:tcW w:w="1241" w:type="dxa"/>
            <w:tcBorders>
              <w:top w:val="single" w:sz="6" w:space="0" w:color="auto"/>
              <w:left w:val="single" w:sz="6" w:space="0" w:color="auto"/>
              <w:bottom w:val="single" w:sz="4"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 xml:space="preserve">ΤΕΜΑΧΙΟ </w:t>
            </w:r>
          </w:p>
        </w:tc>
        <w:tc>
          <w:tcPr>
            <w:tcW w:w="1096" w:type="dxa"/>
            <w:tcBorders>
              <w:top w:val="single" w:sz="6" w:space="0" w:color="auto"/>
              <w:left w:val="single" w:sz="6" w:space="0" w:color="auto"/>
              <w:bottom w:val="single" w:sz="4"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1</w:t>
            </w:r>
          </w:p>
        </w:tc>
        <w:tc>
          <w:tcPr>
            <w:tcW w:w="1272" w:type="dxa"/>
            <w:tcBorders>
              <w:top w:val="single" w:sz="6" w:space="0" w:color="auto"/>
              <w:left w:val="single" w:sz="6" w:space="0" w:color="auto"/>
              <w:bottom w:val="single" w:sz="4"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220</w:t>
            </w:r>
          </w:p>
        </w:tc>
        <w:tc>
          <w:tcPr>
            <w:tcW w:w="1210" w:type="dxa"/>
            <w:gridSpan w:val="2"/>
            <w:tcBorders>
              <w:top w:val="single" w:sz="6" w:space="0" w:color="auto"/>
              <w:left w:val="single" w:sz="6" w:space="0" w:color="auto"/>
              <w:bottom w:val="single" w:sz="4"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220</w:t>
            </w:r>
          </w:p>
        </w:tc>
      </w:tr>
      <w:tr w:rsidR="004921C9" w:rsidTr="00AE7855">
        <w:trPr>
          <w:trHeight w:val="686"/>
        </w:trPr>
        <w:tc>
          <w:tcPr>
            <w:tcW w:w="547" w:type="dxa"/>
            <w:tcBorders>
              <w:top w:val="single" w:sz="4" w:space="0" w:color="auto"/>
            </w:tcBorders>
          </w:tcPr>
          <w:p w:rsidR="004921C9" w:rsidRDefault="004921C9">
            <w:pPr>
              <w:autoSpaceDE w:val="0"/>
              <w:autoSpaceDN w:val="0"/>
              <w:adjustRightInd w:val="0"/>
              <w:spacing w:after="0" w:line="240" w:lineRule="auto"/>
              <w:jc w:val="center"/>
              <w:rPr>
                <w:rFonts w:cs="Calibri"/>
                <w:color w:val="000000"/>
                <w:lang w:eastAsia="el-GR"/>
              </w:rPr>
            </w:pPr>
          </w:p>
        </w:tc>
        <w:tc>
          <w:tcPr>
            <w:tcW w:w="2885" w:type="dxa"/>
            <w:tcBorders>
              <w:top w:val="single" w:sz="4" w:space="0" w:color="auto"/>
            </w:tcBorders>
          </w:tcPr>
          <w:p w:rsidR="004921C9" w:rsidRDefault="004921C9">
            <w:pPr>
              <w:autoSpaceDE w:val="0"/>
              <w:autoSpaceDN w:val="0"/>
              <w:adjustRightInd w:val="0"/>
              <w:spacing w:after="0" w:line="240" w:lineRule="auto"/>
              <w:jc w:val="center"/>
              <w:rPr>
                <w:rFonts w:cs="Calibri"/>
                <w:color w:val="000000"/>
                <w:lang w:eastAsia="el-GR"/>
              </w:rPr>
            </w:pPr>
          </w:p>
        </w:tc>
        <w:tc>
          <w:tcPr>
            <w:tcW w:w="1193" w:type="dxa"/>
            <w:tcBorders>
              <w:top w:val="single" w:sz="4" w:space="0" w:color="auto"/>
            </w:tcBorders>
          </w:tcPr>
          <w:p w:rsidR="004921C9" w:rsidRDefault="004921C9">
            <w:pPr>
              <w:autoSpaceDE w:val="0"/>
              <w:autoSpaceDN w:val="0"/>
              <w:adjustRightInd w:val="0"/>
              <w:spacing w:after="0" w:line="240" w:lineRule="auto"/>
              <w:jc w:val="center"/>
              <w:rPr>
                <w:rFonts w:cs="Calibri"/>
                <w:color w:val="000000"/>
                <w:lang w:eastAsia="el-GR"/>
              </w:rPr>
            </w:pPr>
          </w:p>
        </w:tc>
        <w:tc>
          <w:tcPr>
            <w:tcW w:w="1241" w:type="dxa"/>
            <w:tcBorders>
              <w:top w:val="single" w:sz="4" w:space="0" w:color="auto"/>
            </w:tcBorders>
          </w:tcPr>
          <w:p w:rsidR="004921C9" w:rsidRDefault="004921C9">
            <w:pPr>
              <w:autoSpaceDE w:val="0"/>
              <w:autoSpaceDN w:val="0"/>
              <w:adjustRightInd w:val="0"/>
              <w:spacing w:after="0" w:line="240" w:lineRule="auto"/>
              <w:jc w:val="center"/>
              <w:rPr>
                <w:rFonts w:cs="Calibri"/>
                <w:color w:val="000000"/>
                <w:lang w:eastAsia="el-GR"/>
              </w:rPr>
            </w:pPr>
          </w:p>
        </w:tc>
        <w:tc>
          <w:tcPr>
            <w:tcW w:w="1096" w:type="dxa"/>
            <w:tcBorders>
              <w:top w:val="single" w:sz="4" w:space="0" w:color="auto"/>
              <w:right w:val="single" w:sz="4" w:space="0" w:color="auto"/>
            </w:tcBorders>
          </w:tcPr>
          <w:p w:rsidR="004921C9" w:rsidRDefault="004921C9">
            <w:pPr>
              <w:autoSpaceDE w:val="0"/>
              <w:autoSpaceDN w:val="0"/>
              <w:adjustRightInd w:val="0"/>
              <w:spacing w:after="0" w:line="240" w:lineRule="auto"/>
              <w:jc w:val="center"/>
              <w:rPr>
                <w:rFonts w:cs="Calibri"/>
                <w:color w:val="000000"/>
                <w:lang w:eastAsia="el-GR"/>
              </w:rPr>
            </w:pPr>
          </w:p>
        </w:tc>
        <w:tc>
          <w:tcPr>
            <w:tcW w:w="1272" w:type="dxa"/>
            <w:tcBorders>
              <w:top w:val="single" w:sz="4" w:space="0" w:color="auto"/>
              <w:left w:val="single" w:sz="4"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ΔΑΠΑΝΗ ΧΩΡΙΣ Φ.Π.Α</w:t>
            </w:r>
          </w:p>
        </w:tc>
        <w:tc>
          <w:tcPr>
            <w:tcW w:w="1210" w:type="dxa"/>
            <w:gridSpan w:val="2"/>
            <w:tcBorders>
              <w:top w:val="single" w:sz="4"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12095</w:t>
            </w:r>
          </w:p>
        </w:tc>
      </w:tr>
      <w:tr w:rsidR="004921C9" w:rsidTr="00AE7855">
        <w:trPr>
          <w:trHeight w:val="422"/>
        </w:trPr>
        <w:tc>
          <w:tcPr>
            <w:tcW w:w="547" w:type="dxa"/>
          </w:tcPr>
          <w:p w:rsidR="004921C9" w:rsidRDefault="004921C9">
            <w:pPr>
              <w:autoSpaceDE w:val="0"/>
              <w:autoSpaceDN w:val="0"/>
              <w:adjustRightInd w:val="0"/>
              <w:spacing w:after="0" w:line="240" w:lineRule="auto"/>
              <w:jc w:val="center"/>
              <w:rPr>
                <w:rFonts w:cs="Calibri"/>
                <w:color w:val="000000"/>
                <w:lang w:eastAsia="el-GR"/>
              </w:rPr>
            </w:pPr>
          </w:p>
        </w:tc>
        <w:tc>
          <w:tcPr>
            <w:tcW w:w="2885" w:type="dxa"/>
          </w:tcPr>
          <w:p w:rsidR="004921C9" w:rsidRDefault="004921C9">
            <w:pPr>
              <w:autoSpaceDE w:val="0"/>
              <w:autoSpaceDN w:val="0"/>
              <w:adjustRightInd w:val="0"/>
              <w:spacing w:after="0" w:line="240" w:lineRule="auto"/>
              <w:jc w:val="center"/>
              <w:rPr>
                <w:rFonts w:cs="Calibri"/>
                <w:color w:val="000000"/>
                <w:lang w:eastAsia="el-GR"/>
              </w:rPr>
            </w:pPr>
          </w:p>
        </w:tc>
        <w:tc>
          <w:tcPr>
            <w:tcW w:w="1193" w:type="dxa"/>
          </w:tcPr>
          <w:p w:rsidR="004921C9" w:rsidRDefault="004921C9">
            <w:pPr>
              <w:autoSpaceDE w:val="0"/>
              <w:autoSpaceDN w:val="0"/>
              <w:adjustRightInd w:val="0"/>
              <w:spacing w:after="0" w:line="240" w:lineRule="auto"/>
              <w:jc w:val="center"/>
              <w:rPr>
                <w:rFonts w:cs="Calibri"/>
                <w:color w:val="000000"/>
                <w:lang w:eastAsia="el-GR"/>
              </w:rPr>
            </w:pPr>
          </w:p>
        </w:tc>
        <w:tc>
          <w:tcPr>
            <w:tcW w:w="1241" w:type="dxa"/>
          </w:tcPr>
          <w:p w:rsidR="004921C9" w:rsidRDefault="004921C9">
            <w:pPr>
              <w:autoSpaceDE w:val="0"/>
              <w:autoSpaceDN w:val="0"/>
              <w:adjustRightInd w:val="0"/>
              <w:spacing w:after="0" w:line="240" w:lineRule="auto"/>
              <w:jc w:val="center"/>
              <w:rPr>
                <w:rFonts w:cs="Calibri"/>
                <w:color w:val="000000"/>
                <w:lang w:eastAsia="el-GR"/>
              </w:rPr>
            </w:pPr>
          </w:p>
        </w:tc>
        <w:tc>
          <w:tcPr>
            <w:tcW w:w="1096" w:type="dxa"/>
            <w:tcBorders>
              <w:right w:val="single" w:sz="4" w:space="0" w:color="auto"/>
            </w:tcBorders>
          </w:tcPr>
          <w:p w:rsidR="004921C9" w:rsidRDefault="004921C9">
            <w:pPr>
              <w:autoSpaceDE w:val="0"/>
              <w:autoSpaceDN w:val="0"/>
              <w:adjustRightInd w:val="0"/>
              <w:spacing w:after="0" w:line="240" w:lineRule="auto"/>
              <w:jc w:val="center"/>
              <w:rPr>
                <w:rFonts w:cs="Calibri"/>
                <w:color w:val="000000"/>
                <w:lang w:eastAsia="el-GR"/>
              </w:rPr>
            </w:pPr>
          </w:p>
        </w:tc>
        <w:tc>
          <w:tcPr>
            <w:tcW w:w="1272" w:type="dxa"/>
            <w:tcBorders>
              <w:top w:val="single" w:sz="6" w:space="0" w:color="auto"/>
              <w:left w:val="single" w:sz="4"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Φ.Π.Α 24%</w:t>
            </w:r>
          </w:p>
        </w:tc>
        <w:tc>
          <w:tcPr>
            <w:tcW w:w="1210" w:type="dxa"/>
            <w:gridSpan w:val="2"/>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2902,8</w:t>
            </w:r>
          </w:p>
        </w:tc>
      </w:tr>
      <w:tr w:rsidR="004921C9" w:rsidTr="00AE7855">
        <w:trPr>
          <w:trHeight w:val="581"/>
        </w:trPr>
        <w:tc>
          <w:tcPr>
            <w:tcW w:w="547" w:type="dxa"/>
          </w:tcPr>
          <w:p w:rsidR="004921C9" w:rsidRDefault="004921C9">
            <w:pPr>
              <w:autoSpaceDE w:val="0"/>
              <w:autoSpaceDN w:val="0"/>
              <w:adjustRightInd w:val="0"/>
              <w:spacing w:after="0" w:line="240" w:lineRule="auto"/>
              <w:jc w:val="center"/>
              <w:rPr>
                <w:rFonts w:cs="Calibri"/>
                <w:color w:val="000000"/>
                <w:lang w:eastAsia="el-GR"/>
              </w:rPr>
            </w:pPr>
          </w:p>
        </w:tc>
        <w:tc>
          <w:tcPr>
            <w:tcW w:w="2885" w:type="dxa"/>
          </w:tcPr>
          <w:p w:rsidR="004921C9" w:rsidRDefault="004921C9">
            <w:pPr>
              <w:autoSpaceDE w:val="0"/>
              <w:autoSpaceDN w:val="0"/>
              <w:adjustRightInd w:val="0"/>
              <w:spacing w:after="0" w:line="240" w:lineRule="auto"/>
              <w:jc w:val="center"/>
              <w:rPr>
                <w:rFonts w:cs="Calibri"/>
                <w:color w:val="000000"/>
                <w:lang w:eastAsia="el-GR"/>
              </w:rPr>
            </w:pPr>
          </w:p>
        </w:tc>
        <w:tc>
          <w:tcPr>
            <w:tcW w:w="1193" w:type="dxa"/>
          </w:tcPr>
          <w:p w:rsidR="004921C9" w:rsidRDefault="004921C9">
            <w:pPr>
              <w:autoSpaceDE w:val="0"/>
              <w:autoSpaceDN w:val="0"/>
              <w:adjustRightInd w:val="0"/>
              <w:spacing w:after="0" w:line="240" w:lineRule="auto"/>
              <w:jc w:val="center"/>
              <w:rPr>
                <w:rFonts w:cs="Calibri"/>
                <w:color w:val="000000"/>
                <w:lang w:eastAsia="el-GR"/>
              </w:rPr>
            </w:pPr>
          </w:p>
        </w:tc>
        <w:tc>
          <w:tcPr>
            <w:tcW w:w="1241" w:type="dxa"/>
          </w:tcPr>
          <w:p w:rsidR="004921C9" w:rsidRDefault="004921C9">
            <w:pPr>
              <w:autoSpaceDE w:val="0"/>
              <w:autoSpaceDN w:val="0"/>
              <w:adjustRightInd w:val="0"/>
              <w:spacing w:after="0" w:line="240" w:lineRule="auto"/>
              <w:jc w:val="center"/>
              <w:rPr>
                <w:rFonts w:cs="Calibri"/>
                <w:color w:val="000000"/>
                <w:lang w:eastAsia="el-GR"/>
              </w:rPr>
            </w:pPr>
          </w:p>
        </w:tc>
        <w:tc>
          <w:tcPr>
            <w:tcW w:w="1096" w:type="dxa"/>
            <w:tcBorders>
              <w:right w:val="single" w:sz="4" w:space="0" w:color="auto"/>
            </w:tcBorders>
          </w:tcPr>
          <w:p w:rsidR="004921C9" w:rsidRDefault="004921C9">
            <w:pPr>
              <w:autoSpaceDE w:val="0"/>
              <w:autoSpaceDN w:val="0"/>
              <w:adjustRightInd w:val="0"/>
              <w:spacing w:after="0" w:line="240" w:lineRule="auto"/>
              <w:jc w:val="center"/>
              <w:rPr>
                <w:rFonts w:cs="Calibri"/>
                <w:color w:val="000000"/>
                <w:lang w:eastAsia="el-GR"/>
              </w:rPr>
            </w:pPr>
          </w:p>
        </w:tc>
        <w:tc>
          <w:tcPr>
            <w:tcW w:w="1272" w:type="dxa"/>
            <w:tcBorders>
              <w:top w:val="single" w:sz="6" w:space="0" w:color="auto"/>
              <w:left w:val="single" w:sz="4"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 xml:space="preserve">ΣΥΝΟΛΙΚΗ ΔΑΠΑΝΗ </w:t>
            </w:r>
          </w:p>
        </w:tc>
        <w:tc>
          <w:tcPr>
            <w:tcW w:w="1210" w:type="dxa"/>
            <w:gridSpan w:val="2"/>
            <w:tcBorders>
              <w:top w:val="single" w:sz="6" w:space="0" w:color="auto"/>
              <w:left w:val="single" w:sz="6" w:space="0" w:color="auto"/>
              <w:bottom w:val="single" w:sz="6" w:space="0" w:color="auto"/>
              <w:right w:val="single" w:sz="6" w:space="0" w:color="auto"/>
            </w:tcBorders>
          </w:tcPr>
          <w:p w:rsidR="004921C9" w:rsidRDefault="004921C9">
            <w:pPr>
              <w:autoSpaceDE w:val="0"/>
              <w:autoSpaceDN w:val="0"/>
              <w:adjustRightInd w:val="0"/>
              <w:spacing w:after="0" w:line="240" w:lineRule="auto"/>
              <w:jc w:val="center"/>
              <w:rPr>
                <w:rFonts w:cs="Calibri"/>
                <w:color w:val="000000"/>
                <w:lang w:eastAsia="el-GR"/>
              </w:rPr>
            </w:pPr>
            <w:r>
              <w:rPr>
                <w:rFonts w:cs="Calibri"/>
                <w:color w:val="000000"/>
                <w:lang w:eastAsia="el-GR"/>
              </w:rPr>
              <w:t>14997,8</w:t>
            </w:r>
          </w:p>
        </w:tc>
      </w:tr>
    </w:tbl>
    <w:p w:rsidR="004921C9" w:rsidRDefault="004921C9" w:rsidP="00EE1900">
      <w:pPr>
        <w:pStyle w:val="Default"/>
        <w:spacing w:line="276" w:lineRule="auto"/>
        <w:jc w:val="both"/>
        <w:rPr>
          <w:rFonts w:asciiTheme="minorHAnsi" w:hAnsiTheme="minorHAnsi" w:cs="Arial"/>
          <w:b/>
          <w:bCs/>
          <w:sz w:val="22"/>
          <w:szCs w:val="22"/>
          <w:lang w:val="en-US"/>
        </w:rPr>
      </w:pPr>
    </w:p>
    <w:p w:rsidR="004921C9" w:rsidRDefault="004921C9" w:rsidP="00EE1900">
      <w:pPr>
        <w:pStyle w:val="Default"/>
        <w:spacing w:line="276" w:lineRule="auto"/>
        <w:jc w:val="both"/>
        <w:rPr>
          <w:rFonts w:asciiTheme="minorHAnsi" w:hAnsiTheme="minorHAnsi" w:cs="Arial"/>
          <w:b/>
          <w:bCs/>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1"/>
        <w:gridCol w:w="4981"/>
      </w:tblGrid>
      <w:tr w:rsidR="00362AAD" w:rsidTr="004A67CF">
        <w:tc>
          <w:tcPr>
            <w:tcW w:w="4981" w:type="dxa"/>
          </w:tcPr>
          <w:p w:rsidR="00362AAD" w:rsidRDefault="00362AAD" w:rsidP="004A67CF">
            <w:pPr>
              <w:pStyle w:val="Default"/>
              <w:spacing w:line="276" w:lineRule="auto"/>
              <w:jc w:val="center"/>
              <w:rPr>
                <w:rFonts w:asciiTheme="minorHAnsi" w:hAnsiTheme="minorHAnsi" w:cs="Arial"/>
                <w:b/>
                <w:bCs/>
                <w:sz w:val="22"/>
                <w:szCs w:val="22"/>
              </w:rPr>
            </w:pPr>
            <w:r>
              <w:rPr>
                <w:rFonts w:asciiTheme="minorHAnsi" w:hAnsiTheme="minorHAnsi" w:cs="Arial"/>
                <w:b/>
                <w:bCs/>
                <w:sz w:val="22"/>
                <w:szCs w:val="22"/>
              </w:rPr>
              <w:t>ΘΕΩΡΗΘΗΚΕ</w:t>
            </w:r>
          </w:p>
          <w:p w:rsidR="00362AAD" w:rsidRDefault="00362AAD" w:rsidP="004A67CF">
            <w:pPr>
              <w:pStyle w:val="Default"/>
              <w:spacing w:line="276" w:lineRule="auto"/>
              <w:jc w:val="center"/>
              <w:rPr>
                <w:rFonts w:asciiTheme="minorHAnsi" w:hAnsiTheme="minorHAnsi" w:cs="Arial"/>
                <w:b/>
                <w:bCs/>
                <w:sz w:val="22"/>
                <w:szCs w:val="22"/>
              </w:rPr>
            </w:pPr>
            <w:r>
              <w:rPr>
                <w:rFonts w:asciiTheme="minorHAnsi" w:hAnsiTheme="minorHAnsi" w:cs="Arial"/>
                <w:b/>
                <w:bCs/>
                <w:sz w:val="22"/>
                <w:szCs w:val="22"/>
              </w:rPr>
              <w:t>Ο ΠΡΟΪΣΤΑΜΕΝΟΣ ΔΙΕΥΘΥΝΣΗΣ</w:t>
            </w:r>
          </w:p>
          <w:p w:rsidR="00362AAD" w:rsidRDefault="00362AAD" w:rsidP="004A67CF">
            <w:pPr>
              <w:pStyle w:val="Default"/>
              <w:spacing w:line="276" w:lineRule="auto"/>
              <w:jc w:val="center"/>
              <w:rPr>
                <w:rFonts w:asciiTheme="minorHAnsi" w:hAnsiTheme="minorHAnsi" w:cs="Arial"/>
                <w:b/>
                <w:bCs/>
                <w:sz w:val="22"/>
                <w:szCs w:val="22"/>
              </w:rPr>
            </w:pPr>
            <w:r>
              <w:rPr>
                <w:rFonts w:asciiTheme="minorHAnsi" w:hAnsiTheme="minorHAnsi" w:cs="Arial"/>
                <w:b/>
                <w:bCs/>
                <w:sz w:val="22"/>
                <w:szCs w:val="22"/>
              </w:rPr>
              <w:t>ΤΕΧΝΙΚΗΣ ΥΠΗΡΕΣΙΑΣ</w:t>
            </w:r>
          </w:p>
          <w:p w:rsidR="00362AAD" w:rsidRDefault="00362AAD" w:rsidP="004A67CF">
            <w:pPr>
              <w:pStyle w:val="Default"/>
              <w:spacing w:line="276" w:lineRule="auto"/>
              <w:jc w:val="center"/>
              <w:rPr>
                <w:rFonts w:asciiTheme="minorHAnsi" w:hAnsiTheme="minorHAnsi" w:cs="Arial"/>
                <w:b/>
                <w:bCs/>
                <w:sz w:val="22"/>
                <w:szCs w:val="22"/>
              </w:rPr>
            </w:pPr>
          </w:p>
          <w:p w:rsidR="00362AAD" w:rsidRDefault="00362AAD" w:rsidP="004A67CF">
            <w:pPr>
              <w:pStyle w:val="Default"/>
              <w:spacing w:line="276" w:lineRule="auto"/>
              <w:jc w:val="center"/>
              <w:rPr>
                <w:rFonts w:asciiTheme="minorHAnsi" w:hAnsiTheme="minorHAnsi" w:cs="Arial"/>
                <w:b/>
                <w:bCs/>
                <w:sz w:val="22"/>
                <w:szCs w:val="22"/>
              </w:rPr>
            </w:pPr>
          </w:p>
          <w:p w:rsidR="00362AAD" w:rsidRDefault="00362AAD" w:rsidP="004A67CF">
            <w:pPr>
              <w:pStyle w:val="Default"/>
              <w:spacing w:line="276" w:lineRule="auto"/>
              <w:jc w:val="center"/>
              <w:rPr>
                <w:rFonts w:asciiTheme="minorHAnsi" w:hAnsiTheme="minorHAnsi" w:cs="Arial"/>
                <w:b/>
                <w:bCs/>
                <w:sz w:val="22"/>
                <w:szCs w:val="22"/>
              </w:rPr>
            </w:pPr>
          </w:p>
          <w:p w:rsidR="00362AAD" w:rsidRDefault="00362AAD" w:rsidP="004A67CF">
            <w:pPr>
              <w:pStyle w:val="Default"/>
              <w:spacing w:line="276" w:lineRule="auto"/>
              <w:jc w:val="center"/>
              <w:rPr>
                <w:rFonts w:asciiTheme="minorHAnsi" w:hAnsiTheme="minorHAnsi" w:cs="Arial"/>
                <w:b/>
                <w:bCs/>
                <w:sz w:val="22"/>
                <w:szCs w:val="22"/>
              </w:rPr>
            </w:pPr>
            <w:r>
              <w:rPr>
                <w:rFonts w:asciiTheme="minorHAnsi" w:hAnsiTheme="minorHAnsi" w:cs="Arial"/>
                <w:b/>
                <w:bCs/>
                <w:sz w:val="22"/>
                <w:szCs w:val="22"/>
              </w:rPr>
              <w:t>ΑΛΕΞΑΝΔΡΟΣ ΚΩΣΤΟΥΡΟΣ</w:t>
            </w:r>
          </w:p>
          <w:p w:rsidR="00362AAD" w:rsidRDefault="00362AAD" w:rsidP="004A67CF">
            <w:pPr>
              <w:pStyle w:val="Default"/>
              <w:spacing w:line="276" w:lineRule="auto"/>
              <w:jc w:val="center"/>
              <w:rPr>
                <w:rFonts w:asciiTheme="minorHAnsi" w:hAnsiTheme="minorHAnsi" w:cs="Arial"/>
                <w:b/>
                <w:bCs/>
                <w:sz w:val="22"/>
                <w:szCs w:val="22"/>
              </w:rPr>
            </w:pPr>
            <w:r>
              <w:rPr>
                <w:rFonts w:asciiTheme="minorHAnsi" w:hAnsiTheme="minorHAnsi" w:cs="Arial"/>
                <w:b/>
                <w:bCs/>
                <w:sz w:val="22"/>
                <w:szCs w:val="22"/>
              </w:rPr>
              <w:t>ΠΕ ΠΟΛΙΤΙΚΩΝ ΜΗΧΑΝΗΜΑΤΩΝ</w:t>
            </w:r>
          </w:p>
        </w:tc>
        <w:tc>
          <w:tcPr>
            <w:tcW w:w="4981" w:type="dxa"/>
          </w:tcPr>
          <w:p w:rsidR="00362AAD" w:rsidRDefault="00362AAD" w:rsidP="004A67CF">
            <w:pPr>
              <w:pStyle w:val="Default"/>
              <w:spacing w:line="276" w:lineRule="auto"/>
              <w:jc w:val="center"/>
              <w:rPr>
                <w:rFonts w:asciiTheme="minorHAnsi" w:hAnsiTheme="minorHAnsi" w:cs="Arial"/>
                <w:b/>
                <w:bCs/>
                <w:sz w:val="22"/>
                <w:szCs w:val="22"/>
              </w:rPr>
            </w:pPr>
            <w:r>
              <w:rPr>
                <w:rFonts w:asciiTheme="minorHAnsi" w:hAnsiTheme="minorHAnsi" w:cs="Arial"/>
                <w:b/>
                <w:bCs/>
                <w:sz w:val="22"/>
                <w:szCs w:val="22"/>
              </w:rPr>
              <w:t>ΣΥΝΤΑΧΘΗΚΕ</w:t>
            </w:r>
          </w:p>
          <w:p w:rsidR="00362AAD" w:rsidRDefault="00362AAD" w:rsidP="004A67CF">
            <w:pPr>
              <w:pStyle w:val="Default"/>
              <w:spacing w:line="276" w:lineRule="auto"/>
              <w:jc w:val="center"/>
              <w:rPr>
                <w:rFonts w:asciiTheme="minorHAnsi" w:hAnsiTheme="minorHAnsi" w:cs="Arial"/>
                <w:b/>
                <w:bCs/>
                <w:sz w:val="22"/>
                <w:szCs w:val="22"/>
              </w:rPr>
            </w:pPr>
            <w:r>
              <w:rPr>
                <w:rFonts w:asciiTheme="minorHAnsi" w:hAnsiTheme="minorHAnsi" w:cs="Arial"/>
                <w:b/>
                <w:bCs/>
                <w:sz w:val="22"/>
                <w:szCs w:val="22"/>
              </w:rPr>
              <w:t>Ο ΠΡΟΪΣΤΑΜΕΝΟΣ ΣΥΝΤΗΡΗΣΗΣ &amp;</w:t>
            </w:r>
          </w:p>
          <w:p w:rsidR="00362AAD" w:rsidRDefault="00362AAD" w:rsidP="004A67CF">
            <w:pPr>
              <w:pStyle w:val="Default"/>
              <w:spacing w:line="276" w:lineRule="auto"/>
              <w:jc w:val="center"/>
              <w:rPr>
                <w:rFonts w:asciiTheme="minorHAnsi" w:hAnsiTheme="minorHAnsi" w:cs="Arial"/>
                <w:b/>
                <w:bCs/>
                <w:sz w:val="22"/>
                <w:szCs w:val="22"/>
              </w:rPr>
            </w:pPr>
            <w:r>
              <w:rPr>
                <w:rFonts w:asciiTheme="minorHAnsi" w:hAnsiTheme="minorHAnsi" w:cs="Arial"/>
                <w:b/>
                <w:bCs/>
                <w:sz w:val="22"/>
                <w:szCs w:val="22"/>
              </w:rPr>
              <w:t>ΑΝΑΠΤΥΞΗΣ ΠΡΑΣΙΝΟΥ</w:t>
            </w:r>
          </w:p>
          <w:p w:rsidR="00362AAD" w:rsidRDefault="00362AAD" w:rsidP="004A67CF">
            <w:pPr>
              <w:pStyle w:val="Default"/>
              <w:spacing w:line="276" w:lineRule="auto"/>
              <w:jc w:val="center"/>
              <w:rPr>
                <w:rFonts w:asciiTheme="minorHAnsi" w:hAnsiTheme="minorHAnsi" w:cs="Arial"/>
                <w:b/>
                <w:bCs/>
                <w:sz w:val="22"/>
                <w:szCs w:val="22"/>
              </w:rPr>
            </w:pPr>
          </w:p>
          <w:p w:rsidR="00362AAD" w:rsidRDefault="00362AAD" w:rsidP="004A67CF">
            <w:pPr>
              <w:pStyle w:val="Default"/>
              <w:spacing w:line="276" w:lineRule="auto"/>
              <w:jc w:val="center"/>
              <w:rPr>
                <w:rFonts w:asciiTheme="minorHAnsi" w:hAnsiTheme="minorHAnsi" w:cs="Arial"/>
                <w:b/>
                <w:bCs/>
                <w:sz w:val="22"/>
                <w:szCs w:val="22"/>
              </w:rPr>
            </w:pPr>
          </w:p>
          <w:p w:rsidR="00362AAD" w:rsidRDefault="00362AAD" w:rsidP="004A67CF">
            <w:pPr>
              <w:pStyle w:val="Default"/>
              <w:spacing w:line="276" w:lineRule="auto"/>
              <w:jc w:val="center"/>
              <w:rPr>
                <w:rFonts w:asciiTheme="minorHAnsi" w:hAnsiTheme="minorHAnsi" w:cs="Arial"/>
                <w:b/>
                <w:bCs/>
                <w:sz w:val="22"/>
                <w:szCs w:val="22"/>
              </w:rPr>
            </w:pPr>
          </w:p>
          <w:p w:rsidR="00362AAD" w:rsidRDefault="00362AAD" w:rsidP="004A67CF">
            <w:pPr>
              <w:pStyle w:val="Default"/>
              <w:spacing w:line="276" w:lineRule="auto"/>
              <w:jc w:val="center"/>
              <w:rPr>
                <w:rFonts w:asciiTheme="minorHAnsi" w:hAnsiTheme="minorHAnsi" w:cs="Arial"/>
                <w:b/>
                <w:bCs/>
                <w:sz w:val="22"/>
                <w:szCs w:val="22"/>
              </w:rPr>
            </w:pPr>
            <w:r>
              <w:rPr>
                <w:rFonts w:asciiTheme="minorHAnsi" w:hAnsiTheme="minorHAnsi" w:cs="Arial"/>
                <w:b/>
                <w:bCs/>
                <w:sz w:val="22"/>
                <w:szCs w:val="22"/>
              </w:rPr>
              <w:t>ΜΙΧΑΛΑΚΟΣ ΘΕΜΙΣΤΟΚΛΗΣ</w:t>
            </w:r>
          </w:p>
          <w:p w:rsidR="00362AAD" w:rsidRDefault="00362AAD" w:rsidP="004A67CF">
            <w:pPr>
              <w:pStyle w:val="Default"/>
              <w:spacing w:line="276" w:lineRule="auto"/>
              <w:jc w:val="center"/>
              <w:rPr>
                <w:rFonts w:asciiTheme="minorHAnsi" w:hAnsiTheme="minorHAnsi" w:cs="Arial"/>
                <w:b/>
                <w:bCs/>
                <w:sz w:val="22"/>
                <w:szCs w:val="22"/>
              </w:rPr>
            </w:pPr>
            <w:r>
              <w:rPr>
                <w:rFonts w:asciiTheme="minorHAnsi" w:hAnsiTheme="minorHAnsi" w:cs="Arial"/>
                <w:b/>
                <w:bCs/>
                <w:sz w:val="22"/>
                <w:szCs w:val="22"/>
              </w:rPr>
              <w:t>ΓΕΩΠΟΝΟΣ Τ.Ε</w:t>
            </w:r>
          </w:p>
        </w:tc>
      </w:tr>
    </w:tbl>
    <w:p w:rsidR="00AE7855" w:rsidRDefault="00AE7855" w:rsidP="00EE1900">
      <w:pPr>
        <w:pStyle w:val="Default"/>
        <w:spacing w:line="276" w:lineRule="auto"/>
        <w:jc w:val="both"/>
        <w:rPr>
          <w:rFonts w:asciiTheme="minorHAnsi" w:hAnsiTheme="minorHAnsi" w:cs="Arial"/>
          <w:b/>
          <w:bCs/>
          <w:sz w:val="22"/>
          <w:szCs w:val="22"/>
        </w:rPr>
      </w:pPr>
    </w:p>
    <w:tbl>
      <w:tblPr>
        <w:tblpPr w:leftFromText="180" w:rightFromText="180" w:vertAnchor="text" w:horzAnchor="margin" w:tblpY="106"/>
        <w:tblW w:w="9747" w:type="dxa"/>
        <w:tblLook w:val="04A0"/>
      </w:tblPr>
      <w:tblGrid>
        <w:gridCol w:w="5070"/>
        <w:gridCol w:w="4677"/>
      </w:tblGrid>
      <w:tr w:rsidR="00AE7855" w:rsidRPr="00EE1900" w:rsidTr="006D3BE3">
        <w:tc>
          <w:tcPr>
            <w:tcW w:w="5070" w:type="dxa"/>
          </w:tcPr>
          <w:p w:rsidR="00AE7855" w:rsidRPr="00EE1900" w:rsidRDefault="00AE7855" w:rsidP="006D3BE3">
            <w:pPr>
              <w:autoSpaceDE w:val="0"/>
              <w:autoSpaceDN w:val="0"/>
              <w:adjustRightInd w:val="0"/>
              <w:spacing w:after="0"/>
              <w:jc w:val="both"/>
              <w:rPr>
                <w:rFonts w:asciiTheme="minorHAnsi" w:hAnsiTheme="minorHAnsi" w:cs="Arial"/>
                <w:b/>
                <w:bCs/>
              </w:rPr>
            </w:pPr>
            <w:r w:rsidRPr="00EE1900">
              <w:rPr>
                <w:rFonts w:asciiTheme="minorHAnsi" w:hAnsiTheme="minorHAnsi" w:cs="Arial"/>
                <w:b/>
                <w:bCs/>
              </w:rPr>
              <w:lastRenderedPageBreak/>
              <w:t>ΕΛΛΗΝΙΚΗ ΔΗΜΟΚΡΑΤΙΑ</w:t>
            </w:r>
          </w:p>
          <w:p w:rsidR="00AE7855" w:rsidRPr="00EE1900" w:rsidRDefault="00AE7855" w:rsidP="006D3BE3">
            <w:pPr>
              <w:autoSpaceDE w:val="0"/>
              <w:autoSpaceDN w:val="0"/>
              <w:adjustRightInd w:val="0"/>
              <w:spacing w:after="0"/>
              <w:jc w:val="both"/>
              <w:rPr>
                <w:rFonts w:asciiTheme="minorHAnsi" w:hAnsiTheme="minorHAnsi" w:cs="Arial"/>
                <w:b/>
                <w:bCs/>
              </w:rPr>
            </w:pPr>
            <w:r w:rsidRPr="00EE1900">
              <w:rPr>
                <w:rFonts w:asciiTheme="minorHAnsi" w:hAnsiTheme="minorHAnsi" w:cs="Arial"/>
                <w:b/>
                <w:bCs/>
              </w:rPr>
              <w:t>ΝΟΜΟΣ ΑΤΤΙΚΗΣ</w:t>
            </w:r>
          </w:p>
          <w:p w:rsidR="00AE7855" w:rsidRPr="00EE1900" w:rsidRDefault="00AE7855" w:rsidP="006D3BE3">
            <w:pPr>
              <w:autoSpaceDE w:val="0"/>
              <w:autoSpaceDN w:val="0"/>
              <w:adjustRightInd w:val="0"/>
              <w:spacing w:after="0"/>
              <w:jc w:val="both"/>
              <w:rPr>
                <w:rFonts w:asciiTheme="minorHAnsi" w:hAnsiTheme="minorHAnsi" w:cs="Arial"/>
                <w:b/>
                <w:bCs/>
              </w:rPr>
            </w:pPr>
            <w:r w:rsidRPr="00EE1900">
              <w:rPr>
                <w:rFonts w:asciiTheme="minorHAnsi" w:hAnsiTheme="minorHAnsi" w:cs="Arial"/>
                <w:b/>
                <w:bCs/>
              </w:rPr>
              <w:t>ΔΗΜΟΣ ΝΕΑΣ ΣΜΥΡΝΗΣ</w:t>
            </w:r>
          </w:p>
          <w:p w:rsidR="00AE7855" w:rsidRPr="00EE1900" w:rsidRDefault="00AE7855" w:rsidP="006D3BE3">
            <w:pPr>
              <w:autoSpaceDE w:val="0"/>
              <w:autoSpaceDN w:val="0"/>
              <w:adjustRightInd w:val="0"/>
              <w:spacing w:after="0"/>
              <w:jc w:val="both"/>
              <w:rPr>
                <w:rFonts w:asciiTheme="minorHAnsi" w:hAnsiTheme="minorHAnsi" w:cs="Arial"/>
                <w:b/>
                <w:bCs/>
              </w:rPr>
            </w:pPr>
            <w:r w:rsidRPr="00EE1900">
              <w:rPr>
                <w:rFonts w:asciiTheme="minorHAnsi" w:hAnsiTheme="minorHAnsi" w:cs="Arial"/>
                <w:b/>
                <w:bCs/>
              </w:rPr>
              <w:t>ΔΙΕΥΘΥΝΣΗ ΠΕΡΙΒΑΛΛΟΝΤΟΣ</w:t>
            </w:r>
          </w:p>
          <w:p w:rsidR="00AE7855" w:rsidRPr="00EE1900" w:rsidRDefault="00AE7855" w:rsidP="006D3BE3">
            <w:pPr>
              <w:autoSpaceDE w:val="0"/>
              <w:autoSpaceDN w:val="0"/>
              <w:adjustRightInd w:val="0"/>
              <w:spacing w:after="0"/>
              <w:jc w:val="both"/>
              <w:rPr>
                <w:rFonts w:asciiTheme="minorHAnsi" w:hAnsiTheme="minorHAnsi" w:cs="Arial"/>
                <w:b/>
                <w:bCs/>
              </w:rPr>
            </w:pPr>
            <w:r w:rsidRPr="00EE1900">
              <w:rPr>
                <w:rFonts w:asciiTheme="minorHAnsi" w:hAnsiTheme="minorHAnsi" w:cs="Arial"/>
                <w:b/>
                <w:bCs/>
              </w:rPr>
              <w:t>ΤΜΗΜΑ ΣΥΝΤΗΡΗΣΗΣ &amp; ΑΝΑΠΤΥΞΗΣ ΠΡΑΣΙΝΟΥ</w:t>
            </w:r>
          </w:p>
          <w:p w:rsidR="00AE7855" w:rsidRPr="00EE1900" w:rsidRDefault="00AE7855" w:rsidP="006D3BE3">
            <w:pPr>
              <w:autoSpaceDE w:val="0"/>
              <w:autoSpaceDN w:val="0"/>
              <w:adjustRightInd w:val="0"/>
              <w:spacing w:after="0"/>
              <w:jc w:val="both"/>
              <w:rPr>
                <w:rFonts w:asciiTheme="minorHAnsi" w:hAnsiTheme="minorHAnsi" w:cs="Arial"/>
                <w:b/>
                <w:bCs/>
              </w:rPr>
            </w:pPr>
          </w:p>
        </w:tc>
        <w:tc>
          <w:tcPr>
            <w:tcW w:w="4677" w:type="dxa"/>
          </w:tcPr>
          <w:p w:rsidR="00AE7855" w:rsidRPr="00EE1900" w:rsidRDefault="00AE7855" w:rsidP="006D3BE3">
            <w:pPr>
              <w:autoSpaceDE w:val="0"/>
              <w:autoSpaceDN w:val="0"/>
              <w:adjustRightInd w:val="0"/>
              <w:spacing w:after="0"/>
              <w:jc w:val="both"/>
              <w:rPr>
                <w:rFonts w:asciiTheme="minorHAnsi" w:hAnsiTheme="minorHAnsi" w:cs="Arial"/>
              </w:rPr>
            </w:pPr>
            <w:r w:rsidRPr="00EE1900">
              <w:rPr>
                <w:rFonts w:asciiTheme="minorHAnsi" w:hAnsiTheme="minorHAnsi" w:cs="Arial"/>
                <w:b/>
                <w:bCs/>
              </w:rPr>
              <w:t>Προμήθεια Γεωργικών Μηχανημάτων</w:t>
            </w:r>
          </w:p>
          <w:p w:rsidR="00AE7855" w:rsidRPr="00EE1900" w:rsidRDefault="00AE7855" w:rsidP="006D3BE3">
            <w:pPr>
              <w:autoSpaceDE w:val="0"/>
              <w:autoSpaceDN w:val="0"/>
              <w:adjustRightInd w:val="0"/>
              <w:spacing w:after="0"/>
              <w:jc w:val="both"/>
              <w:rPr>
                <w:rFonts w:asciiTheme="minorHAnsi" w:hAnsiTheme="minorHAnsi" w:cs="Arial"/>
              </w:rPr>
            </w:pPr>
          </w:p>
          <w:p w:rsidR="00AE7855" w:rsidRPr="00EE1900" w:rsidRDefault="00AE7855" w:rsidP="006D3BE3">
            <w:pPr>
              <w:autoSpaceDE w:val="0"/>
              <w:autoSpaceDN w:val="0"/>
              <w:adjustRightInd w:val="0"/>
              <w:spacing w:after="0"/>
              <w:jc w:val="both"/>
              <w:rPr>
                <w:rFonts w:asciiTheme="minorHAnsi" w:hAnsiTheme="minorHAnsi" w:cs="Arial"/>
              </w:rPr>
            </w:pPr>
            <w:r w:rsidRPr="00EE1900">
              <w:rPr>
                <w:rFonts w:asciiTheme="minorHAnsi" w:hAnsiTheme="minorHAnsi" w:cs="Arial"/>
                <w:b/>
                <w:bCs/>
              </w:rPr>
              <w:t xml:space="preserve">ΠΡΟΫΠ.: </w:t>
            </w:r>
            <w:r w:rsidRPr="00EE1900">
              <w:rPr>
                <w:rFonts w:asciiTheme="minorHAnsi" w:hAnsiTheme="minorHAnsi" w:cs="Arial"/>
                <w:color w:val="000000"/>
              </w:rPr>
              <w:t>15.000,00</w:t>
            </w:r>
            <w:r w:rsidRPr="00EE1900">
              <w:rPr>
                <w:rFonts w:asciiTheme="minorHAnsi" w:hAnsiTheme="minorHAnsi" w:cs="Arial"/>
              </w:rPr>
              <w:t xml:space="preserve"> € (με ΦΠΑ)</w:t>
            </w:r>
          </w:p>
          <w:p w:rsidR="00AE7855" w:rsidRPr="00430C8D" w:rsidRDefault="00430C8D" w:rsidP="006D3BE3">
            <w:pPr>
              <w:autoSpaceDE w:val="0"/>
              <w:autoSpaceDN w:val="0"/>
              <w:adjustRightInd w:val="0"/>
              <w:spacing w:after="0"/>
              <w:jc w:val="both"/>
              <w:rPr>
                <w:rFonts w:asciiTheme="minorHAnsi" w:hAnsiTheme="minorHAnsi" w:cs="Arial"/>
                <w:b/>
                <w:bCs/>
                <w:lang w:val="en-US"/>
              </w:rPr>
            </w:pPr>
            <w:r>
              <w:rPr>
                <w:rFonts w:asciiTheme="minorHAnsi" w:hAnsiTheme="minorHAnsi" w:cs="Arial"/>
                <w:b/>
                <w:bCs/>
              </w:rPr>
              <w:t>ΑΡ. ΜΕΛΕΤΗΣ</w:t>
            </w:r>
            <w:r>
              <w:rPr>
                <w:rFonts w:asciiTheme="minorHAnsi" w:hAnsiTheme="minorHAnsi" w:cs="Arial"/>
                <w:b/>
                <w:bCs/>
                <w:lang w:val="en-US"/>
              </w:rPr>
              <w:t xml:space="preserve">: </w:t>
            </w:r>
            <w:r w:rsidR="00CA6193">
              <w:rPr>
                <w:rFonts w:asciiTheme="minorHAnsi" w:hAnsiTheme="minorHAnsi" w:cs="Arial"/>
                <w:b/>
                <w:bCs/>
                <w:lang w:val="en-US"/>
              </w:rPr>
              <w:t xml:space="preserve">            /2018</w:t>
            </w:r>
          </w:p>
        </w:tc>
      </w:tr>
    </w:tbl>
    <w:p w:rsidR="004921C9" w:rsidRPr="00AE7855" w:rsidRDefault="004921C9" w:rsidP="00EE1900">
      <w:pPr>
        <w:pStyle w:val="Default"/>
        <w:spacing w:line="276" w:lineRule="auto"/>
        <w:jc w:val="both"/>
        <w:rPr>
          <w:rFonts w:asciiTheme="minorHAnsi" w:hAnsiTheme="minorHAnsi" w:cs="Arial"/>
          <w:b/>
          <w:bCs/>
          <w:sz w:val="22"/>
          <w:szCs w:val="22"/>
        </w:rPr>
      </w:pPr>
    </w:p>
    <w:p w:rsidR="00EE1900" w:rsidRPr="00EE1900" w:rsidRDefault="00EE1900" w:rsidP="00EE1900">
      <w:pPr>
        <w:shd w:val="clear" w:color="auto" w:fill="FFFFFF"/>
        <w:spacing w:after="60"/>
        <w:jc w:val="center"/>
        <w:rPr>
          <w:rFonts w:asciiTheme="minorHAnsi" w:eastAsia="Times New Roman" w:hAnsiTheme="minorHAnsi"/>
          <w:b/>
          <w:lang w:eastAsia="el-GR"/>
        </w:rPr>
      </w:pPr>
      <w:r w:rsidRPr="00EE1900">
        <w:rPr>
          <w:rFonts w:asciiTheme="minorHAnsi" w:eastAsia="Times New Roman" w:hAnsiTheme="minorHAnsi"/>
          <w:b/>
          <w:iCs/>
          <w:lang w:eastAsia="el-GR"/>
        </w:rPr>
        <w:t>ΣΥΓΓΡΑΦΗ ΥΠΟΧΡΕΩΣΕΩΝ</w:t>
      </w:r>
    </w:p>
    <w:p w:rsidR="00EE1900" w:rsidRPr="00EE1900" w:rsidRDefault="00EE1900" w:rsidP="00EE1900">
      <w:pPr>
        <w:pStyle w:val="a8"/>
        <w:tabs>
          <w:tab w:val="left" w:pos="4820"/>
          <w:tab w:val="left" w:pos="5670"/>
        </w:tabs>
        <w:spacing w:line="276" w:lineRule="auto"/>
        <w:jc w:val="both"/>
        <w:rPr>
          <w:rFonts w:asciiTheme="minorHAnsi" w:hAnsiTheme="minorHAnsi"/>
          <w:b/>
          <w:bCs/>
          <w:color w:val="000000"/>
          <w:sz w:val="22"/>
          <w:szCs w:val="22"/>
        </w:rPr>
      </w:pPr>
      <w:r w:rsidRPr="00EE1900">
        <w:rPr>
          <w:rFonts w:asciiTheme="minorHAnsi" w:hAnsiTheme="minorHAnsi"/>
          <w:b/>
          <w:bCs/>
          <w:color w:val="000000"/>
          <w:sz w:val="22"/>
          <w:szCs w:val="22"/>
          <w:u w:val="single"/>
        </w:rPr>
        <w:t>Άρθρο 1</w:t>
      </w:r>
      <w:r w:rsidRPr="00EE1900">
        <w:rPr>
          <w:rFonts w:asciiTheme="minorHAnsi" w:hAnsiTheme="minorHAnsi"/>
          <w:b/>
          <w:bCs/>
          <w:color w:val="000000"/>
          <w:sz w:val="22"/>
          <w:szCs w:val="22"/>
          <w:u w:val="single"/>
          <w:vertAlign w:val="superscript"/>
        </w:rPr>
        <w:t>ο</w:t>
      </w:r>
      <w:r w:rsidRPr="00EE1900">
        <w:rPr>
          <w:rFonts w:asciiTheme="minorHAnsi" w:hAnsiTheme="minorHAnsi"/>
          <w:b/>
          <w:bCs/>
          <w:color w:val="000000"/>
          <w:sz w:val="22"/>
          <w:szCs w:val="22"/>
        </w:rPr>
        <w:t xml:space="preserve"> </w:t>
      </w:r>
    </w:p>
    <w:p w:rsidR="00EE1900" w:rsidRPr="00EE1900" w:rsidRDefault="00EE1900" w:rsidP="00EE1900">
      <w:pPr>
        <w:adjustRightInd w:val="0"/>
        <w:jc w:val="both"/>
        <w:rPr>
          <w:rFonts w:asciiTheme="minorHAnsi" w:hAnsiTheme="minorHAnsi"/>
          <w:b/>
          <w:color w:val="000000"/>
        </w:rPr>
      </w:pPr>
      <w:r w:rsidRPr="00EE1900">
        <w:rPr>
          <w:rFonts w:asciiTheme="minorHAnsi" w:hAnsiTheme="minorHAnsi"/>
          <w:b/>
          <w:color w:val="000000"/>
        </w:rPr>
        <w:t>Αντικείμενο συγγραφής</w:t>
      </w:r>
    </w:p>
    <w:p w:rsidR="00EE1900" w:rsidRPr="00EE1900" w:rsidRDefault="00EE1900" w:rsidP="00EE1900">
      <w:pPr>
        <w:adjustRightInd w:val="0"/>
        <w:jc w:val="both"/>
        <w:rPr>
          <w:rFonts w:asciiTheme="minorHAnsi" w:hAnsiTheme="minorHAnsi"/>
          <w:b/>
          <w:color w:val="000000"/>
        </w:rPr>
      </w:pPr>
      <w:r w:rsidRPr="00EE1900">
        <w:rPr>
          <w:rFonts w:asciiTheme="minorHAnsi" w:hAnsiTheme="minorHAnsi"/>
          <w:color w:val="000000"/>
        </w:rPr>
        <w:t>Η παρούσα συγγραφή αφορά</w:t>
      </w:r>
      <w:r w:rsidRPr="00EE1900">
        <w:rPr>
          <w:rFonts w:asciiTheme="minorHAnsi" w:hAnsiTheme="minorHAnsi"/>
          <w:b/>
        </w:rPr>
        <w:t xml:space="preserve"> </w:t>
      </w:r>
      <w:r w:rsidRPr="00EE1900">
        <w:rPr>
          <w:rFonts w:asciiTheme="minorHAnsi" w:hAnsiTheme="minorHAnsi"/>
        </w:rPr>
        <w:t xml:space="preserve">στην προμήθεια </w:t>
      </w:r>
      <w:r w:rsidR="00B22E3A">
        <w:rPr>
          <w:rFonts w:asciiTheme="minorHAnsi" w:hAnsiTheme="minorHAnsi"/>
        </w:rPr>
        <w:t xml:space="preserve">γεωργικών μηχανημάτων </w:t>
      </w:r>
      <w:r w:rsidRPr="00EE1900">
        <w:rPr>
          <w:rFonts w:asciiTheme="minorHAnsi" w:hAnsiTheme="minorHAnsi"/>
        </w:rPr>
        <w:t xml:space="preserve"> για την κάλυψη των αναγκών του Τμήματος Συντήρησης &amp; Ανάπτυξης Πρασίνου.</w:t>
      </w:r>
    </w:p>
    <w:p w:rsidR="00EE1900" w:rsidRPr="00EE1900" w:rsidRDefault="00EE1900" w:rsidP="00EE1900">
      <w:pPr>
        <w:pStyle w:val="a8"/>
        <w:tabs>
          <w:tab w:val="left" w:pos="4820"/>
          <w:tab w:val="left" w:pos="5670"/>
        </w:tabs>
        <w:spacing w:line="276" w:lineRule="auto"/>
        <w:jc w:val="both"/>
        <w:rPr>
          <w:rFonts w:asciiTheme="minorHAnsi" w:hAnsiTheme="minorHAnsi"/>
          <w:b/>
          <w:bCs/>
          <w:color w:val="000000"/>
          <w:sz w:val="22"/>
          <w:szCs w:val="22"/>
          <w:u w:val="single"/>
        </w:rPr>
      </w:pPr>
      <w:r w:rsidRPr="00EE1900">
        <w:rPr>
          <w:rFonts w:asciiTheme="minorHAnsi" w:hAnsiTheme="minorHAnsi"/>
          <w:b/>
          <w:bCs/>
          <w:color w:val="000000"/>
          <w:sz w:val="22"/>
          <w:szCs w:val="22"/>
          <w:u w:val="single"/>
        </w:rPr>
        <w:t>Άρθρο 2</w:t>
      </w:r>
      <w:r w:rsidRPr="00EE1900">
        <w:rPr>
          <w:rFonts w:asciiTheme="minorHAnsi" w:hAnsiTheme="minorHAnsi"/>
          <w:b/>
          <w:bCs/>
          <w:color w:val="000000"/>
          <w:sz w:val="22"/>
          <w:szCs w:val="22"/>
          <w:u w:val="single"/>
          <w:vertAlign w:val="superscript"/>
        </w:rPr>
        <w:t>o</w:t>
      </w:r>
      <w:r w:rsidRPr="00EE1900">
        <w:rPr>
          <w:rFonts w:asciiTheme="minorHAnsi" w:hAnsiTheme="minorHAnsi"/>
          <w:b/>
          <w:bCs/>
          <w:color w:val="000000"/>
          <w:sz w:val="22"/>
          <w:szCs w:val="22"/>
          <w:u w:val="single"/>
        </w:rPr>
        <w:t xml:space="preserve"> </w:t>
      </w:r>
    </w:p>
    <w:p w:rsidR="00EE1900" w:rsidRPr="00EE1900" w:rsidRDefault="00EE1900" w:rsidP="00EE1900">
      <w:pPr>
        <w:pStyle w:val="a8"/>
        <w:tabs>
          <w:tab w:val="left" w:pos="4820"/>
          <w:tab w:val="left" w:pos="5670"/>
        </w:tabs>
        <w:spacing w:line="276" w:lineRule="auto"/>
        <w:jc w:val="both"/>
        <w:rPr>
          <w:rFonts w:asciiTheme="minorHAnsi" w:hAnsiTheme="minorHAnsi"/>
          <w:b/>
          <w:color w:val="000000"/>
          <w:sz w:val="22"/>
          <w:szCs w:val="22"/>
        </w:rPr>
      </w:pPr>
      <w:r w:rsidRPr="00EE1900">
        <w:rPr>
          <w:rFonts w:asciiTheme="minorHAnsi" w:hAnsiTheme="minorHAnsi"/>
          <w:b/>
          <w:color w:val="000000"/>
          <w:sz w:val="22"/>
          <w:szCs w:val="22"/>
        </w:rPr>
        <w:t>Ισχύουσες διατάξεις</w:t>
      </w:r>
    </w:p>
    <w:p w:rsidR="00EE1900" w:rsidRPr="00EE1900" w:rsidRDefault="00EE1900" w:rsidP="00EE1900">
      <w:pPr>
        <w:pStyle w:val="a8"/>
        <w:tabs>
          <w:tab w:val="left" w:pos="4820"/>
          <w:tab w:val="left" w:pos="5670"/>
        </w:tabs>
        <w:spacing w:line="276" w:lineRule="auto"/>
        <w:jc w:val="both"/>
        <w:rPr>
          <w:rFonts w:asciiTheme="minorHAnsi" w:hAnsiTheme="minorHAnsi"/>
          <w:color w:val="000000"/>
          <w:sz w:val="22"/>
          <w:szCs w:val="22"/>
        </w:rPr>
      </w:pPr>
      <w:r w:rsidRPr="00EE1900">
        <w:rPr>
          <w:rFonts w:asciiTheme="minorHAnsi" w:hAnsiTheme="minorHAnsi"/>
          <w:color w:val="000000"/>
          <w:sz w:val="22"/>
          <w:szCs w:val="22"/>
        </w:rPr>
        <w:t xml:space="preserve">Η  εκτέλεση της προμήθειας θα πραγματοποιηθεί με απευθείας ανάθεση σύμφωνα με τις διατάξεις </w:t>
      </w:r>
    </w:p>
    <w:p w:rsidR="00EE1900" w:rsidRPr="00EE1900" w:rsidRDefault="00EE1900" w:rsidP="00EE1900">
      <w:pPr>
        <w:pStyle w:val="a8"/>
        <w:numPr>
          <w:ilvl w:val="0"/>
          <w:numId w:val="10"/>
        </w:numPr>
        <w:tabs>
          <w:tab w:val="left" w:pos="4820"/>
          <w:tab w:val="left" w:pos="5670"/>
        </w:tabs>
        <w:spacing w:line="276" w:lineRule="auto"/>
        <w:jc w:val="both"/>
        <w:rPr>
          <w:rFonts w:asciiTheme="minorHAnsi" w:hAnsiTheme="minorHAnsi"/>
          <w:color w:val="000000"/>
          <w:sz w:val="22"/>
          <w:szCs w:val="22"/>
        </w:rPr>
      </w:pPr>
      <w:r w:rsidRPr="00EE1900">
        <w:rPr>
          <w:rFonts w:asciiTheme="minorHAnsi" w:hAnsiTheme="minorHAnsi"/>
          <w:color w:val="000000"/>
          <w:sz w:val="22"/>
          <w:szCs w:val="22"/>
        </w:rPr>
        <w:t>Του άρθρου 58 του Ν.3852/2010</w:t>
      </w:r>
    </w:p>
    <w:p w:rsidR="00EE1900" w:rsidRPr="00EE1900" w:rsidRDefault="00EE1900" w:rsidP="00EE1900">
      <w:pPr>
        <w:pStyle w:val="a8"/>
        <w:numPr>
          <w:ilvl w:val="0"/>
          <w:numId w:val="10"/>
        </w:numPr>
        <w:tabs>
          <w:tab w:val="left" w:pos="4820"/>
          <w:tab w:val="left" w:pos="5670"/>
        </w:tabs>
        <w:spacing w:line="276" w:lineRule="auto"/>
        <w:jc w:val="both"/>
        <w:rPr>
          <w:rFonts w:asciiTheme="minorHAnsi" w:hAnsiTheme="minorHAnsi"/>
          <w:color w:val="000000"/>
          <w:sz w:val="22"/>
          <w:szCs w:val="22"/>
        </w:rPr>
      </w:pPr>
      <w:r w:rsidRPr="00EE1900">
        <w:rPr>
          <w:rFonts w:asciiTheme="minorHAnsi" w:hAnsiTheme="minorHAnsi"/>
          <w:color w:val="000000"/>
          <w:sz w:val="22"/>
          <w:szCs w:val="22"/>
        </w:rPr>
        <w:t>Του Ν. 4412/2016 «Δημόσιες Συμβάσεις Έργων, Προμηθειών και Υπηρεσιών (προσαρμογή στις Οδηγίες 201/24/ΕΕ και 2014/25/ΕΕ) και τα</w:t>
      </w:r>
    </w:p>
    <w:p w:rsidR="00EE1900" w:rsidRPr="00EE1900" w:rsidRDefault="00EE1900" w:rsidP="00EE1900">
      <w:pPr>
        <w:pStyle w:val="a8"/>
        <w:numPr>
          <w:ilvl w:val="0"/>
          <w:numId w:val="10"/>
        </w:numPr>
        <w:tabs>
          <w:tab w:val="left" w:pos="4820"/>
          <w:tab w:val="left" w:pos="5670"/>
        </w:tabs>
        <w:spacing w:line="276" w:lineRule="auto"/>
        <w:jc w:val="both"/>
        <w:rPr>
          <w:rFonts w:asciiTheme="minorHAnsi" w:hAnsiTheme="minorHAnsi"/>
          <w:color w:val="000000"/>
          <w:sz w:val="22"/>
          <w:szCs w:val="22"/>
        </w:rPr>
      </w:pPr>
      <w:r w:rsidRPr="00EE1900">
        <w:rPr>
          <w:rFonts w:asciiTheme="minorHAnsi" w:hAnsiTheme="minorHAnsi"/>
          <w:color w:val="000000"/>
          <w:sz w:val="22"/>
          <w:szCs w:val="22"/>
        </w:rPr>
        <w:t>Του άρθρου 209 του  Ν. 3463/2006.</w:t>
      </w:r>
    </w:p>
    <w:p w:rsidR="00EE1900" w:rsidRPr="00EE1900" w:rsidRDefault="00EE1900" w:rsidP="00EE1900">
      <w:pPr>
        <w:pStyle w:val="a8"/>
        <w:tabs>
          <w:tab w:val="left" w:pos="4820"/>
          <w:tab w:val="left" w:pos="5670"/>
        </w:tabs>
        <w:spacing w:line="276" w:lineRule="auto"/>
        <w:jc w:val="both"/>
        <w:rPr>
          <w:rFonts w:asciiTheme="minorHAnsi" w:hAnsiTheme="minorHAnsi"/>
          <w:b/>
          <w:bCs/>
          <w:color w:val="000000"/>
          <w:sz w:val="22"/>
          <w:szCs w:val="22"/>
          <w:u w:val="single"/>
        </w:rPr>
      </w:pPr>
      <w:r w:rsidRPr="00EE1900">
        <w:rPr>
          <w:rFonts w:asciiTheme="minorHAnsi" w:hAnsiTheme="minorHAnsi"/>
          <w:b/>
          <w:bCs/>
          <w:color w:val="000000"/>
          <w:sz w:val="22"/>
          <w:szCs w:val="22"/>
          <w:u w:val="single"/>
        </w:rPr>
        <w:t>Άρθρο 3</w:t>
      </w:r>
      <w:r w:rsidRPr="00EE1900">
        <w:rPr>
          <w:rFonts w:asciiTheme="minorHAnsi" w:hAnsiTheme="minorHAnsi"/>
          <w:b/>
          <w:bCs/>
          <w:color w:val="000000"/>
          <w:sz w:val="22"/>
          <w:szCs w:val="22"/>
          <w:u w:val="single"/>
          <w:vertAlign w:val="superscript"/>
        </w:rPr>
        <w:t>ο</w:t>
      </w:r>
    </w:p>
    <w:p w:rsidR="00EE1900" w:rsidRPr="00EE1900" w:rsidRDefault="00EE1900" w:rsidP="00EE1900">
      <w:pPr>
        <w:pStyle w:val="a8"/>
        <w:tabs>
          <w:tab w:val="left" w:pos="4820"/>
          <w:tab w:val="left" w:pos="5670"/>
        </w:tabs>
        <w:spacing w:line="276" w:lineRule="auto"/>
        <w:jc w:val="both"/>
        <w:rPr>
          <w:rFonts w:asciiTheme="minorHAnsi" w:hAnsiTheme="minorHAnsi"/>
          <w:b/>
          <w:color w:val="000000"/>
          <w:sz w:val="22"/>
          <w:szCs w:val="22"/>
        </w:rPr>
      </w:pPr>
      <w:r w:rsidRPr="00EE1900">
        <w:rPr>
          <w:rFonts w:asciiTheme="minorHAnsi" w:hAnsiTheme="minorHAnsi"/>
          <w:b/>
          <w:color w:val="000000"/>
          <w:sz w:val="22"/>
          <w:szCs w:val="22"/>
        </w:rPr>
        <w:t>Συμβατικά στοιχεία</w:t>
      </w:r>
    </w:p>
    <w:p w:rsidR="00EE1900" w:rsidRPr="00EE1900" w:rsidRDefault="00EE1900" w:rsidP="00EE1900">
      <w:pPr>
        <w:pStyle w:val="a8"/>
        <w:tabs>
          <w:tab w:val="left" w:pos="4820"/>
          <w:tab w:val="left" w:pos="5670"/>
        </w:tabs>
        <w:spacing w:line="276" w:lineRule="auto"/>
        <w:ind w:firstLine="709"/>
        <w:jc w:val="both"/>
        <w:rPr>
          <w:rFonts w:asciiTheme="minorHAnsi" w:hAnsiTheme="minorHAnsi"/>
          <w:color w:val="000000"/>
          <w:sz w:val="22"/>
          <w:szCs w:val="22"/>
        </w:rPr>
      </w:pPr>
      <w:r w:rsidRPr="00EE1900">
        <w:rPr>
          <w:rFonts w:asciiTheme="minorHAnsi" w:hAnsiTheme="minorHAnsi"/>
          <w:color w:val="000000"/>
          <w:sz w:val="22"/>
          <w:szCs w:val="22"/>
        </w:rPr>
        <w:t xml:space="preserve">Συμβατικά στοιχεία είναι: </w:t>
      </w:r>
    </w:p>
    <w:p w:rsidR="00EE1900" w:rsidRPr="00EE1900" w:rsidRDefault="00EE1900" w:rsidP="00B22E3A">
      <w:pPr>
        <w:pStyle w:val="a8"/>
        <w:numPr>
          <w:ilvl w:val="0"/>
          <w:numId w:val="11"/>
        </w:numPr>
        <w:tabs>
          <w:tab w:val="left" w:pos="4820"/>
          <w:tab w:val="left" w:pos="5670"/>
        </w:tabs>
        <w:jc w:val="both"/>
        <w:rPr>
          <w:rFonts w:asciiTheme="minorHAnsi" w:hAnsiTheme="minorHAnsi"/>
          <w:color w:val="000000"/>
          <w:sz w:val="22"/>
          <w:szCs w:val="22"/>
        </w:rPr>
      </w:pPr>
      <w:r w:rsidRPr="00EE1900">
        <w:rPr>
          <w:rFonts w:asciiTheme="minorHAnsi" w:hAnsiTheme="minorHAnsi"/>
          <w:color w:val="000000"/>
          <w:sz w:val="22"/>
          <w:szCs w:val="22"/>
        </w:rPr>
        <w:t>Η Τεχνική έκθεση-Τεχνικές προδιαγραφές</w:t>
      </w:r>
    </w:p>
    <w:p w:rsidR="00EE1900" w:rsidRPr="00EE1900" w:rsidRDefault="00EE1900" w:rsidP="00B22E3A">
      <w:pPr>
        <w:pStyle w:val="a8"/>
        <w:numPr>
          <w:ilvl w:val="0"/>
          <w:numId w:val="11"/>
        </w:numPr>
        <w:tabs>
          <w:tab w:val="left" w:pos="4820"/>
          <w:tab w:val="left" w:pos="5670"/>
        </w:tabs>
        <w:jc w:val="both"/>
        <w:rPr>
          <w:rFonts w:asciiTheme="minorHAnsi" w:hAnsiTheme="minorHAnsi"/>
          <w:color w:val="000000"/>
          <w:sz w:val="22"/>
          <w:szCs w:val="22"/>
        </w:rPr>
      </w:pPr>
      <w:r w:rsidRPr="00EE1900">
        <w:rPr>
          <w:rFonts w:asciiTheme="minorHAnsi" w:hAnsiTheme="minorHAnsi"/>
          <w:color w:val="000000"/>
          <w:sz w:val="22"/>
          <w:szCs w:val="22"/>
        </w:rPr>
        <w:t xml:space="preserve">Οι Προϋπολογισμός της Υπηρεσίας </w:t>
      </w:r>
    </w:p>
    <w:p w:rsidR="00EE1900" w:rsidRPr="00EE1900" w:rsidRDefault="00EE1900" w:rsidP="00B22E3A">
      <w:pPr>
        <w:pStyle w:val="a8"/>
        <w:numPr>
          <w:ilvl w:val="0"/>
          <w:numId w:val="11"/>
        </w:numPr>
        <w:tabs>
          <w:tab w:val="left" w:pos="4820"/>
          <w:tab w:val="left" w:pos="5670"/>
        </w:tabs>
        <w:jc w:val="both"/>
        <w:rPr>
          <w:rFonts w:asciiTheme="minorHAnsi" w:hAnsiTheme="minorHAnsi"/>
          <w:color w:val="000000"/>
          <w:sz w:val="22"/>
          <w:szCs w:val="22"/>
        </w:rPr>
      </w:pPr>
      <w:r w:rsidRPr="00EE1900">
        <w:rPr>
          <w:rFonts w:asciiTheme="minorHAnsi" w:hAnsiTheme="minorHAnsi"/>
          <w:color w:val="000000"/>
          <w:sz w:val="22"/>
          <w:szCs w:val="22"/>
        </w:rPr>
        <w:t>Η Συγγραφή υποχρεώσεων</w:t>
      </w:r>
    </w:p>
    <w:p w:rsidR="00EE1900" w:rsidRPr="00EE1900" w:rsidRDefault="00EE1900" w:rsidP="00B22E3A">
      <w:pPr>
        <w:pStyle w:val="a8"/>
        <w:numPr>
          <w:ilvl w:val="0"/>
          <w:numId w:val="11"/>
        </w:numPr>
        <w:tabs>
          <w:tab w:val="left" w:pos="4820"/>
          <w:tab w:val="left" w:pos="5670"/>
        </w:tabs>
        <w:jc w:val="both"/>
        <w:rPr>
          <w:rFonts w:asciiTheme="minorHAnsi" w:hAnsiTheme="minorHAnsi"/>
          <w:color w:val="000000"/>
          <w:sz w:val="22"/>
          <w:szCs w:val="22"/>
        </w:rPr>
      </w:pPr>
      <w:r w:rsidRPr="00EE1900">
        <w:rPr>
          <w:rFonts w:asciiTheme="minorHAnsi" w:hAnsiTheme="minorHAnsi"/>
          <w:color w:val="000000"/>
          <w:sz w:val="22"/>
          <w:szCs w:val="22"/>
        </w:rPr>
        <w:t>Η Προσφορά Αναδόχου</w:t>
      </w:r>
    </w:p>
    <w:p w:rsidR="00EE1900" w:rsidRPr="00EE1900" w:rsidRDefault="00EE1900" w:rsidP="00EE1900">
      <w:pPr>
        <w:pStyle w:val="a8"/>
        <w:tabs>
          <w:tab w:val="left" w:pos="4820"/>
          <w:tab w:val="left" w:pos="5670"/>
        </w:tabs>
        <w:spacing w:line="276" w:lineRule="auto"/>
        <w:jc w:val="both"/>
        <w:rPr>
          <w:rFonts w:asciiTheme="minorHAnsi" w:hAnsiTheme="minorHAnsi"/>
          <w:b/>
          <w:bCs/>
          <w:color w:val="000000"/>
          <w:sz w:val="22"/>
          <w:szCs w:val="22"/>
          <w:u w:val="single"/>
        </w:rPr>
      </w:pPr>
      <w:r w:rsidRPr="00EE1900">
        <w:rPr>
          <w:rFonts w:asciiTheme="minorHAnsi" w:hAnsiTheme="minorHAnsi"/>
          <w:b/>
          <w:bCs/>
          <w:color w:val="000000"/>
          <w:sz w:val="22"/>
          <w:szCs w:val="22"/>
          <w:u w:val="single"/>
        </w:rPr>
        <w:t>Άρθρο 4</w:t>
      </w:r>
      <w:r w:rsidRPr="00EE1900">
        <w:rPr>
          <w:rFonts w:asciiTheme="minorHAnsi" w:hAnsiTheme="minorHAnsi"/>
          <w:b/>
          <w:bCs/>
          <w:color w:val="000000"/>
          <w:sz w:val="22"/>
          <w:szCs w:val="22"/>
          <w:u w:val="single"/>
          <w:vertAlign w:val="superscript"/>
        </w:rPr>
        <w:t>ο</w:t>
      </w:r>
    </w:p>
    <w:p w:rsidR="00EE1900" w:rsidRPr="00EE1900" w:rsidRDefault="00EE1900" w:rsidP="00EE1900">
      <w:pPr>
        <w:pStyle w:val="a8"/>
        <w:tabs>
          <w:tab w:val="left" w:pos="4820"/>
          <w:tab w:val="left" w:pos="5670"/>
        </w:tabs>
        <w:spacing w:line="276" w:lineRule="auto"/>
        <w:jc w:val="both"/>
        <w:rPr>
          <w:rFonts w:asciiTheme="minorHAnsi" w:hAnsiTheme="minorHAnsi"/>
          <w:b/>
          <w:color w:val="000000"/>
          <w:sz w:val="22"/>
          <w:szCs w:val="22"/>
        </w:rPr>
      </w:pPr>
      <w:r w:rsidRPr="00EE1900">
        <w:rPr>
          <w:rFonts w:asciiTheme="minorHAnsi" w:hAnsiTheme="minorHAnsi"/>
          <w:b/>
          <w:color w:val="000000"/>
          <w:sz w:val="22"/>
          <w:szCs w:val="22"/>
        </w:rPr>
        <w:t>Προϋπολογισμός και τρόπος εκτέλεσης της  εργασίας</w:t>
      </w:r>
    </w:p>
    <w:p w:rsidR="00EE1900" w:rsidRPr="001744B7" w:rsidRDefault="00EE1900" w:rsidP="008C10FF">
      <w:pPr>
        <w:pStyle w:val="a8"/>
        <w:tabs>
          <w:tab w:val="left" w:pos="4820"/>
          <w:tab w:val="left" w:pos="5670"/>
        </w:tabs>
        <w:spacing w:line="276" w:lineRule="auto"/>
        <w:ind w:firstLine="709"/>
        <w:jc w:val="both"/>
        <w:rPr>
          <w:rFonts w:asciiTheme="minorHAnsi" w:hAnsiTheme="minorHAnsi"/>
          <w:color w:val="000000"/>
          <w:sz w:val="22"/>
          <w:szCs w:val="22"/>
        </w:rPr>
      </w:pPr>
      <w:r w:rsidRPr="00EE1900">
        <w:rPr>
          <w:rFonts w:asciiTheme="minorHAnsi" w:hAnsiTheme="minorHAnsi"/>
          <w:color w:val="000000"/>
          <w:sz w:val="22"/>
          <w:szCs w:val="22"/>
        </w:rPr>
        <w:t xml:space="preserve">Η προϋπολογισθείσα δαπάνη ανέρχεται σε </w:t>
      </w:r>
      <w:r w:rsidR="00B22E3A">
        <w:rPr>
          <w:rFonts w:asciiTheme="minorHAnsi" w:hAnsiTheme="minorHAnsi"/>
          <w:color w:val="000000"/>
          <w:sz w:val="22"/>
          <w:szCs w:val="22"/>
        </w:rPr>
        <w:t>15.</w:t>
      </w:r>
      <w:r w:rsidRPr="00EE1900">
        <w:rPr>
          <w:rFonts w:asciiTheme="minorHAnsi" w:hAnsiTheme="minorHAnsi"/>
          <w:color w:val="000000"/>
          <w:sz w:val="22"/>
          <w:szCs w:val="22"/>
        </w:rPr>
        <w:t xml:space="preserve">000,00 € συμπεριλαμβανομένου Φ.Π.Α. </w:t>
      </w:r>
      <w:r w:rsidR="00B22E3A">
        <w:rPr>
          <w:rFonts w:asciiTheme="minorHAnsi" w:hAnsiTheme="minorHAnsi"/>
          <w:color w:val="000000"/>
          <w:sz w:val="22"/>
          <w:szCs w:val="22"/>
        </w:rPr>
        <w:t>24</w:t>
      </w:r>
      <w:r w:rsidRPr="00EE1900">
        <w:rPr>
          <w:rFonts w:asciiTheme="minorHAnsi" w:hAnsiTheme="minorHAnsi"/>
          <w:color w:val="000000"/>
          <w:sz w:val="22"/>
          <w:szCs w:val="22"/>
        </w:rPr>
        <w:t xml:space="preserve">% η δε πίστωση θα βαρύνει τον Κ.Α. </w:t>
      </w:r>
      <w:r w:rsidRPr="00EE1900">
        <w:rPr>
          <w:rFonts w:asciiTheme="minorHAnsi" w:hAnsiTheme="minorHAnsi"/>
          <w:bCs/>
          <w:sz w:val="22"/>
          <w:szCs w:val="22"/>
        </w:rPr>
        <w:t>35.</w:t>
      </w:r>
      <w:r w:rsidR="00B22E3A">
        <w:rPr>
          <w:rFonts w:asciiTheme="minorHAnsi" w:hAnsiTheme="minorHAnsi"/>
          <w:bCs/>
          <w:sz w:val="22"/>
          <w:szCs w:val="22"/>
        </w:rPr>
        <w:t>6692.0005</w:t>
      </w:r>
      <w:r w:rsidRPr="00EE1900">
        <w:rPr>
          <w:rFonts w:asciiTheme="minorHAnsi" w:hAnsiTheme="minorHAnsi"/>
          <w:bCs/>
          <w:sz w:val="22"/>
          <w:szCs w:val="22"/>
        </w:rPr>
        <w:t xml:space="preserve"> του </w:t>
      </w:r>
      <w:r w:rsidRPr="00EE1900">
        <w:rPr>
          <w:rFonts w:asciiTheme="minorHAnsi" w:hAnsiTheme="minorHAnsi"/>
          <w:color w:val="000000"/>
          <w:sz w:val="22"/>
          <w:szCs w:val="22"/>
        </w:rPr>
        <w:t>προϋπολογισμού</w:t>
      </w:r>
      <w:r w:rsidR="00B22E3A">
        <w:rPr>
          <w:rFonts w:asciiTheme="minorHAnsi" w:hAnsiTheme="minorHAnsi"/>
          <w:color w:val="000000"/>
          <w:sz w:val="22"/>
          <w:szCs w:val="22"/>
        </w:rPr>
        <w:t xml:space="preserve"> του οικονομικού έτους 2018</w:t>
      </w:r>
      <w:r w:rsidRPr="00EE1900">
        <w:rPr>
          <w:rFonts w:asciiTheme="minorHAnsi" w:hAnsiTheme="minorHAnsi"/>
          <w:color w:val="000000"/>
          <w:sz w:val="22"/>
          <w:szCs w:val="22"/>
        </w:rPr>
        <w:t>. Η εκτέλεση της προμήθειας  θα γίνει με βάση τη μελέτη  που έχει συνταχθεί από την αρμόδια υπηρεσία  του Δήμου.</w:t>
      </w:r>
    </w:p>
    <w:p w:rsidR="00EE1900" w:rsidRPr="00EE1900" w:rsidRDefault="00B22E3A" w:rsidP="00EE1900">
      <w:pPr>
        <w:pStyle w:val="a8"/>
        <w:tabs>
          <w:tab w:val="left" w:pos="4820"/>
          <w:tab w:val="left" w:pos="5670"/>
        </w:tabs>
        <w:spacing w:line="276" w:lineRule="auto"/>
        <w:jc w:val="both"/>
        <w:rPr>
          <w:rFonts w:asciiTheme="minorHAnsi" w:hAnsiTheme="minorHAnsi"/>
          <w:b/>
          <w:bCs/>
          <w:color w:val="000000"/>
          <w:sz w:val="22"/>
          <w:szCs w:val="22"/>
          <w:u w:val="single"/>
        </w:rPr>
      </w:pPr>
      <w:r>
        <w:rPr>
          <w:rFonts w:asciiTheme="minorHAnsi" w:hAnsiTheme="minorHAnsi"/>
          <w:b/>
          <w:bCs/>
          <w:color w:val="000000"/>
          <w:sz w:val="22"/>
          <w:szCs w:val="22"/>
          <w:u w:val="single"/>
        </w:rPr>
        <w:t>Ά</w:t>
      </w:r>
      <w:r w:rsidR="00EE1900" w:rsidRPr="00EE1900">
        <w:rPr>
          <w:rFonts w:asciiTheme="minorHAnsi" w:hAnsiTheme="minorHAnsi"/>
          <w:b/>
          <w:bCs/>
          <w:color w:val="000000"/>
          <w:sz w:val="22"/>
          <w:szCs w:val="22"/>
          <w:u w:val="single"/>
        </w:rPr>
        <w:t>ρθρο 5</w:t>
      </w:r>
      <w:r w:rsidR="00EE1900" w:rsidRPr="00EE1900">
        <w:rPr>
          <w:rFonts w:asciiTheme="minorHAnsi" w:hAnsiTheme="minorHAnsi"/>
          <w:b/>
          <w:bCs/>
          <w:color w:val="000000"/>
          <w:sz w:val="22"/>
          <w:szCs w:val="22"/>
          <w:u w:val="single"/>
          <w:vertAlign w:val="superscript"/>
        </w:rPr>
        <w:t>ο</w:t>
      </w:r>
    </w:p>
    <w:p w:rsidR="00362AAD" w:rsidRDefault="00EE1900" w:rsidP="008C10FF">
      <w:pPr>
        <w:pStyle w:val="a8"/>
        <w:tabs>
          <w:tab w:val="left" w:pos="4820"/>
          <w:tab w:val="left" w:pos="5670"/>
        </w:tabs>
        <w:spacing w:line="276" w:lineRule="auto"/>
        <w:jc w:val="both"/>
        <w:rPr>
          <w:rFonts w:asciiTheme="minorHAnsi" w:hAnsiTheme="minorHAnsi"/>
          <w:b/>
          <w:color w:val="000000"/>
          <w:sz w:val="22"/>
          <w:szCs w:val="22"/>
        </w:rPr>
      </w:pPr>
      <w:r w:rsidRPr="00EE1900">
        <w:rPr>
          <w:rFonts w:asciiTheme="minorHAnsi" w:hAnsiTheme="minorHAnsi"/>
          <w:b/>
          <w:color w:val="000000"/>
          <w:sz w:val="22"/>
          <w:szCs w:val="22"/>
        </w:rPr>
        <w:t>Σύμβαση</w:t>
      </w:r>
    </w:p>
    <w:p w:rsidR="00EE1900" w:rsidRPr="00362AAD" w:rsidRDefault="00EE1900" w:rsidP="008C10FF">
      <w:pPr>
        <w:pStyle w:val="a8"/>
        <w:tabs>
          <w:tab w:val="left" w:pos="4820"/>
          <w:tab w:val="left" w:pos="5670"/>
        </w:tabs>
        <w:spacing w:line="276" w:lineRule="auto"/>
        <w:jc w:val="both"/>
        <w:rPr>
          <w:rFonts w:asciiTheme="minorHAnsi" w:hAnsiTheme="minorHAnsi"/>
          <w:b/>
          <w:color w:val="000000"/>
          <w:sz w:val="22"/>
          <w:szCs w:val="22"/>
        </w:rPr>
      </w:pPr>
      <w:r w:rsidRPr="00EE1900">
        <w:rPr>
          <w:rFonts w:asciiTheme="minorHAnsi" w:hAnsiTheme="minorHAnsi"/>
          <w:color w:val="000000"/>
          <w:sz w:val="22"/>
          <w:szCs w:val="22"/>
        </w:rPr>
        <w:t>Ο ανάδοχος μετά την απόφαση ανάθεσης της συγκεκριμένης υπηρεσίας, η οποία θα ληφθεί  από τον Δήμαρχο, είναι υποχρεωμένος να προσέλθει εντός δέκα (10) ημερών για υπογραφή της σύμβασης προσκομίζοντας τα κάτωθι:</w:t>
      </w:r>
    </w:p>
    <w:p w:rsidR="00EE1900" w:rsidRPr="00EE1900" w:rsidRDefault="00EE1900" w:rsidP="00EE1900">
      <w:pPr>
        <w:pStyle w:val="a8"/>
        <w:numPr>
          <w:ilvl w:val="0"/>
          <w:numId w:val="9"/>
        </w:numPr>
        <w:tabs>
          <w:tab w:val="left" w:pos="4820"/>
          <w:tab w:val="left" w:pos="5670"/>
        </w:tabs>
        <w:spacing w:line="276" w:lineRule="auto"/>
        <w:jc w:val="both"/>
        <w:rPr>
          <w:rFonts w:asciiTheme="minorHAnsi" w:hAnsiTheme="minorHAnsi"/>
          <w:color w:val="000000"/>
          <w:sz w:val="22"/>
          <w:szCs w:val="22"/>
        </w:rPr>
      </w:pPr>
      <w:r w:rsidRPr="00EE1900">
        <w:rPr>
          <w:rFonts w:asciiTheme="minorHAnsi" w:hAnsiTheme="minorHAnsi"/>
          <w:color w:val="000000"/>
          <w:sz w:val="22"/>
          <w:szCs w:val="22"/>
        </w:rPr>
        <w:lastRenderedPageBreak/>
        <w:t>Πιστοποιητικό της αρμοδίας αρχής περί ενημέρωσης προς τις φορολογικές του υποχρεώσεις κατά την ημέρα ανάθεσης</w:t>
      </w:r>
    </w:p>
    <w:p w:rsidR="00EE1900" w:rsidRPr="00EE1900" w:rsidRDefault="00EE1900" w:rsidP="00EE1900">
      <w:pPr>
        <w:pStyle w:val="a8"/>
        <w:numPr>
          <w:ilvl w:val="0"/>
          <w:numId w:val="9"/>
        </w:numPr>
        <w:tabs>
          <w:tab w:val="left" w:pos="4820"/>
          <w:tab w:val="left" w:pos="5670"/>
        </w:tabs>
        <w:spacing w:line="276" w:lineRule="auto"/>
        <w:jc w:val="both"/>
        <w:rPr>
          <w:rFonts w:asciiTheme="minorHAnsi" w:hAnsiTheme="minorHAnsi"/>
          <w:color w:val="000000"/>
          <w:sz w:val="22"/>
          <w:szCs w:val="22"/>
        </w:rPr>
      </w:pPr>
      <w:r w:rsidRPr="00EE1900">
        <w:rPr>
          <w:rFonts w:asciiTheme="minorHAnsi" w:hAnsiTheme="minorHAnsi"/>
          <w:color w:val="000000"/>
          <w:sz w:val="22"/>
          <w:szCs w:val="22"/>
        </w:rPr>
        <w:t>Πιστοποιητικό της αρμόδιας αρχής περί ενημέρωσης ως προς τις ασφαλιστικές του υποχρεώσεις</w:t>
      </w:r>
      <w:r w:rsidRPr="00EE1900">
        <w:rPr>
          <w:rFonts w:asciiTheme="minorHAnsi" w:hAnsiTheme="minorHAnsi"/>
          <w:sz w:val="22"/>
          <w:szCs w:val="22"/>
        </w:rPr>
        <w:t xml:space="preserve"> </w:t>
      </w:r>
      <w:r w:rsidRPr="00EE1900">
        <w:rPr>
          <w:rFonts w:asciiTheme="minorHAnsi" w:hAnsiTheme="minorHAnsi"/>
          <w:color w:val="000000"/>
          <w:sz w:val="22"/>
          <w:szCs w:val="22"/>
        </w:rPr>
        <w:t>κατά την ημέρα ανάθεσης</w:t>
      </w:r>
    </w:p>
    <w:p w:rsidR="00EE1900" w:rsidRPr="00EE1900" w:rsidRDefault="00EE1900" w:rsidP="00EE1900">
      <w:pPr>
        <w:pStyle w:val="a8"/>
        <w:numPr>
          <w:ilvl w:val="0"/>
          <w:numId w:val="9"/>
        </w:numPr>
        <w:tabs>
          <w:tab w:val="left" w:pos="4820"/>
          <w:tab w:val="left" w:pos="5670"/>
        </w:tabs>
        <w:spacing w:line="276" w:lineRule="auto"/>
        <w:jc w:val="both"/>
        <w:rPr>
          <w:rFonts w:asciiTheme="minorHAnsi" w:hAnsiTheme="minorHAnsi"/>
          <w:color w:val="000000"/>
          <w:sz w:val="22"/>
          <w:szCs w:val="22"/>
        </w:rPr>
      </w:pPr>
      <w:r w:rsidRPr="00EE1900">
        <w:rPr>
          <w:rFonts w:asciiTheme="minorHAnsi" w:hAnsiTheme="minorHAnsi"/>
          <w:color w:val="000000"/>
          <w:sz w:val="22"/>
          <w:szCs w:val="22"/>
        </w:rPr>
        <w:t>Βεβαίωση εγγραφής στο ΓΕΜΗ</w:t>
      </w:r>
    </w:p>
    <w:p w:rsidR="00EE1900" w:rsidRPr="00EE1900" w:rsidRDefault="00EE1900" w:rsidP="00EE1900">
      <w:pPr>
        <w:pStyle w:val="a8"/>
        <w:numPr>
          <w:ilvl w:val="0"/>
          <w:numId w:val="9"/>
        </w:numPr>
        <w:tabs>
          <w:tab w:val="left" w:pos="4820"/>
          <w:tab w:val="left" w:pos="5670"/>
        </w:tabs>
        <w:spacing w:line="276" w:lineRule="auto"/>
        <w:jc w:val="both"/>
        <w:rPr>
          <w:rFonts w:asciiTheme="minorHAnsi" w:hAnsiTheme="minorHAnsi"/>
          <w:color w:val="000000"/>
          <w:sz w:val="22"/>
          <w:szCs w:val="22"/>
        </w:rPr>
      </w:pPr>
      <w:r w:rsidRPr="00EE1900">
        <w:rPr>
          <w:rFonts w:asciiTheme="minorHAnsi" w:hAnsiTheme="minorHAnsi"/>
          <w:color w:val="000000"/>
          <w:sz w:val="22"/>
          <w:szCs w:val="22"/>
        </w:rPr>
        <w:t>Υπεύθυνη δήλωση του αρθρ.8 του Ν.1599/86 στην οποία θα δηλώνει ότι έχει λάβει γνώση των όρων της παρούσας μελέτης και συμφωνούν με αυτούς</w:t>
      </w:r>
    </w:p>
    <w:p w:rsidR="00EE1900" w:rsidRPr="00EE1900" w:rsidRDefault="00EE1900" w:rsidP="00EE1900">
      <w:pPr>
        <w:pStyle w:val="a8"/>
        <w:tabs>
          <w:tab w:val="left" w:pos="4820"/>
          <w:tab w:val="left" w:pos="5670"/>
        </w:tabs>
        <w:spacing w:line="276" w:lineRule="auto"/>
        <w:jc w:val="both"/>
        <w:rPr>
          <w:rFonts w:asciiTheme="minorHAnsi" w:hAnsiTheme="minorHAnsi"/>
          <w:color w:val="000000"/>
          <w:sz w:val="22"/>
          <w:szCs w:val="22"/>
        </w:rPr>
      </w:pPr>
      <w:r w:rsidRPr="00EE1900">
        <w:rPr>
          <w:rFonts w:asciiTheme="minorHAnsi" w:hAnsiTheme="minorHAnsi"/>
          <w:color w:val="000000"/>
          <w:sz w:val="22"/>
          <w:szCs w:val="22"/>
        </w:rPr>
        <w:t xml:space="preserve">              Κατά την πορεία υλοποίησης της σύμβασης ο Δήμος διατηρεί το δικαίωμα αυξομείωσης ποσοτήτων των ειδών εφόσον δεν υπάρχει υπέρβαση του συμβατικού τμήματος.</w:t>
      </w:r>
    </w:p>
    <w:p w:rsidR="00EE1900" w:rsidRPr="00EE1900" w:rsidRDefault="00B22E3A" w:rsidP="00EE1900">
      <w:pPr>
        <w:pStyle w:val="a8"/>
        <w:tabs>
          <w:tab w:val="left" w:pos="4820"/>
          <w:tab w:val="left" w:pos="5670"/>
        </w:tabs>
        <w:spacing w:line="276" w:lineRule="auto"/>
        <w:jc w:val="both"/>
        <w:rPr>
          <w:rFonts w:asciiTheme="minorHAnsi" w:hAnsiTheme="minorHAnsi"/>
          <w:b/>
          <w:bCs/>
          <w:color w:val="000000"/>
          <w:sz w:val="22"/>
          <w:szCs w:val="22"/>
          <w:u w:val="single"/>
        </w:rPr>
      </w:pPr>
      <w:r>
        <w:rPr>
          <w:rFonts w:asciiTheme="minorHAnsi" w:hAnsiTheme="minorHAnsi"/>
          <w:b/>
          <w:bCs/>
          <w:color w:val="000000"/>
          <w:sz w:val="22"/>
          <w:szCs w:val="22"/>
          <w:u w:val="single"/>
        </w:rPr>
        <w:t>Ά</w:t>
      </w:r>
      <w:r w:rsidR="00EE1900" w:rsidRPr="00EE1900">
        <w:rPr>
          <w:rFonts w:asciiTheme="minorHAnsi" w:hAnsiTheme="minorHAnsi"/>
          <w:b/>
          <w:bCs/>
          <w:color w:val="000000"/>
          <w:sz w:val="22"/>
          <w:szCs w:val="22"/>
          <w:u w:val="single"/>
        </w:rPr>
        <w:t>ρθρο 6</w:t>
      </w:r>
      <w:r w:rsidR="00EE1900" w:rsidRPr="00EE1900">
        <w:rPr>
          <w:rFonts w:asciiTheme="minorHAnsi" w:hAnsiTheme="minorHAnsi"/>
          <w:b/>
          <w:bCs/>
          <w:color w:val="000000"/>
          <w:sz w:val="22"/>
          <w:szCs w:val="22"/>
          <w:u w:val="single"/>
          <w:vertAlign w:val="superscript"/>
        </w:rPr>
        <w:t>ο</w:t>
      </w:r>
    </w:p>
    <w:p w:rsidR="00EE1900" w:rsidRPr="00EE1900" w:rsidRDefault="00EE1900" w:rsidP="00EE1900">
      <w:pPr>
        <w:pStyle w:val="a8"/>
        <w:tabs>
          <w:tab w:val="left" w:pos="4820"/>
          <w:tab w:val="left" w:pos="5670"/>
        </w:tabs>
        <w:spacing w:line="276" w:lineRule="auto"/>
        <w:jc w:val="both"/>
        <w:rPr>
          <w:rFonts w:asciiTheme="minorHAnsi" w:hAnsiTheme="minorHAnsi"/>
          <w:b/>
          <w:color w:val="000000"/>
          <w:sz w:val="22"/>
          <w:szCs w:val="22"/>
        </w:rPr>
      </w:pPr>
      <w:r w:rsidRPr="00EE1900">
        <w:rPr>
          <w:rFonts w:asciiTheme="minorHAnsi" w:hAnsiTheme="minorHAnsi"/>
          <w:b/>
          <w:color w:val="000000"/>
          <w:sz w:val="22"/>
          <w:szCs w:val="22"/>
        </w:rPr>
        <w:t>Χρόνος και τόπος παράδοσης και παραλαβής ειδών</w:t>
      </w:r>
    </w:p>
    <w:p w:rsidR="00EE1900" w:rsidRPr="00EE1900" w:rsidRDefault="00EE1900" w:rsidP="00C7556F">
      <w:pPr>
        <w:pStyle w:val="a8"/>
        <w:tabs>
          <w:tab w:val="left" w:pos="4820"/>
          <w:tab w:val="left" w:pos="5670"/>
        </w:tabs>
        <w:spacing w:after="0" w:line="276" w:lineRule="auto"/>
        <w:ind w:firstLine="709"/>
        <w:jc w:val="both"/>
        <w:rPr>
          <w:rFonts w:asciiTheme="minorHAnsi" w:hAnsiTheme="minorHAnsi"/>
          <w:color w:val="000000"/>
          <w:sz w:val="22"/>
          <w:szCs w:val="22"/>
        </w:rPr>
      </w:pPr>
      <w:r w:rsidRPr="00EE1900">
        <w:rPr>
          <w:rFonts w:asciiTheme="minorHAnsi" w:hAnsiTheme="minorHAnsi"/>
          <w:color w:val="000000"/>
          <w:sz w:val="22"/>
          <w:szCs w:val="22"/>
        </w:rPr>
        <w:t>Ο χρόνος διάρκειας της σύμβασης ορίζεται το χρονικό διάστημα ενός (1) έτους από την υπογραφή του συμφωνητικού της παρούσας προμήθειας</w:t>
      </w:r>
    </w:p>
    <w:p w:rsidR="00EE1900" w:rsidRPr="001744B7" w:rsidRDefault="00EE1900" w:rsidP="00C7556F">
      <w:pPr>
        <w:pStyle w:val="a8"/>
        <w:tabs>
          <w:tab w:val="left" w:pos="4820"/>
          <w:tab w:val="left" w:pos="5670"/>
        </w:tabs>
        <w:spacing w:after="0" w:line="276" w:lineRule="auto"/>
        <w:ind w:firstLine="709"/>
        <w:jc w:val="both"/>
        <w:rPr>
          <w:rFonts w:asciiTheme="minorHAnsi" w:hAnsiTheme="minorHAnsi"/>
          <w:color w:val="000000"/>
          <w:sz w:val="22"/>
          <w:szCs w:val="22"/>
        </w:rPr>
      </w:pPr>
      <w:r w:rsidRPr="00EE1900">
        <w:rPr>
          <w:rFonts w:asciiTheme="minorHAnsi" w:hAnsiTheme="minorHAnsi"/>
          <w:color w:val="000000"/>
          <w:sz w:val="22"/>
          <w:szCs w:val="22"/>
        </w:rPr>
        <w:t>Ο ανάδοχος υποχρεούται να αντικαταστήσει όσα είδη βρεθούν ελαττωματικά κατά την παραλαβή. Η παράδοση των ειδών θα γίνεται τμηματικά ανάλογα με τις ανάγκες της υπηρεσίας. Τα υπό προμήθεια προϊόντα θα παραδίδοντα το μέγιστο εντός πέντε (5) εργάσιμων ημερών από την εντολή παραγγελίας του αρμόδιου τμήματος.</w:t>
      </w:r>
    </w:p>
    <w:p w:rsidR="00C7556F" w:rsidRPr="001744B7" w:rsidRDefault="00C7556F" w:rsidP="00C7556F">
      <w:pPr>
        <w:pStyle w:val="a8"/>
        <w:tabs>
          <w:tab w:val="left" w:pos="4820"/>
          <w:tab w:val="left" w:pos="5670"/>
        </w:tabs>
        <w:spacing w:after="0" w:line="276" w:lineRule="auto"/>
        <w:ind w:firstLine="709"/>
        <w:jc w:val="both"/>
        <w:rPr>
          <w:rFonts w:asciiTheme="minorHAnsi" w:hAnsiTheme="minorHAnsi"/>
          <w:color w:val="000000"/>
          <w:sz w:val="22"/>
          <w:szCs w:val="22"/>
        </w:rPr>
      </w:pPr>
    </w:p>
    <w:p w:rsidR="00EE1900" w:rsidRPr="00EE1900" w:rsidRDefault="00EE1900" w:rsidP="00C7556F">
      <w:pPr>
        <w:pStyle w:val="a8"/>
        <w:tabs>
          <w:tab w:val="left" w:pos="4820"/>
          <w:tab w:val="left" w:pos="5670"/>
        </w:tabs>
        <w:spacing w:after="0" w:line="276" w:lineRule="auto"/>
        <w:jc w:val="both"/>
        <w:rPr>
          <w:rFonts w:asciiTheme="minorHAnsi" w:hAnsiTheme="minorHAnsi"/>
          <w:b/>
          <w:bCs/>
          <w:color w:val="000000"/>
          <w:sz w:val="22"/>
          <w:szCs w:val="22"/>
          <w:u w:val="single"/>
        </w:rPr>
      </w:pPr>
      <w:r w:rsidRPr="00EE1900">
        <w:rPr>
          <w:rFonts w:asciiTheme="minorHAnsi" w:hAnsiTheme="minorHAnsi"/>
          <w:b/>
          <w:bCs/>
          <w:color w:val="000000"/>
          <w:sz w:val="22"/>
          <w:szCs w:val="22"/>
          <w:u w:val="single"/>
        </w:rPr>
        <w:t>Άρθρο 7</w:t>
      </w:r>
      <w:r w:rsidRPr="00EE1900">
        <w:rPr>
          <w:rFonts w:asciiTheme="minorHAnsi" w:hAnsiTheme="minorHAnsi"/>
          <w:b/>
          <w:bCs/>
          <w:color w:val="000000"/>
          <w:sz w:val="22"/>
          <w:szCs w:val="22"/>
          <w:u w:val="single"/>
          <w:vertAlign w:val="superscript"/>
        </w:rPr>
        <w:t>ο</w:t>
      </w:r>
    </w:p>
    <w:p w:rsidR="00EE1900" w:rsidRPr="00EE1900" w:rsidRDefault="00EE1900" w:rsidP="00EE1900">
      <w:pPr>
        <w:pStyle w:val="a8"/>
        <w:tabs>
          <w:tab w:val="left" w:pos="4820"/>
          <w:tab w:val="left" w:pos="5670"/>
        </w:tabs>
        <w:spacing w:line="276" w:lineRule="auto"/>
        <w:jc w:val="both"/>
        <w:rPr>
          <w:rFonts w:asciiTheme="minorHAnsi" w:hAnsiTheme="minorHAnsi"/>
          <w:b/>
          <w:color w:val="000000"/>
          <w:sz w:val="22"/>
          <w:szCs w:val="22"/>
        </w:rPr>
      </w:pPr>
      <w:r w:rsidRPr="00EE1900">
        <w:rPr>
          <w:rFonts w:asciiTheme="minorHAnsi" w:hAnsiTheme="minorHAnsi"/>
          <w:b/>
          <w:color w:val="000000"/>
          <w:sz w:val="22"/>
          <w:szCs w:val="22"/>
        </w:rPr>
        <w:t>Παραλαβή</w:t>
      </w:r>
    </w:p>
    <w:p w:rsidR="00EE1900" w:rsidRPr="00EE1900" w:rsidRDefault="00EE1900" w:rsidP="00EE1900">
      <w:pPr>
        <w:pStyle w:val="a8"/>
        <w:tabs>
          <w:tab w:val="left" w:pos="567"/>
        </w:tabs>
        <w:spacing w:line="276" w:lineRule="auto"/>
        <w:jc w:val="both"/>
        <w:rPr>
          <w:rFonts w:asciiTheme="minorHAnsi" w:hAnsiTheme="minorHAnsi"/>
          <w:color w:val="000000"/>
          <w:sz w:val="22"/>
          <w:szCs w:val="22"/>
        </w:rPr>
      </w:pPr>
      <w:r w:rsidRPr="00EE1900">
        <w:rPr>
          <w:rFonts w:asciiTheme="minorHAnsi" w:hAnsiTheme="minorHAnsi"/>
          <w:b/>
          <w:color w:val="000000"/>
          <w:sz w:val="22"/>
          <w:szCs w:val="22"/>
        </w:rPr>
        <w:tab/>
      </w:r>
      <w:r w:rsidRPr="00EE1900">
        <w:rPr>
          <w:rFonts w:asciiTheme="minorHAnsi" w:hAnsiTheme="minorHAnsi"/>
          <w:color w:val="000000"/>
          <w:sz w:val="22"/>
          <w:szCs w:val="22"/>
        </w:rPr>
        <w:t xml:space="preserve">Η διαδικασία παραλαβής των προϊόντων  γίνεται από την αρμόδια Επιτροπή Παραλαβής </w:t>
      </w:r>
    </w:p>
    <w:p w:rsidR="00EE1900" w:rsidRPr="00EE1900" w:rsidRDefault="00EE1900" w:rsidP="00EE1900">
      <w:pPr>
        <w:pStyle w:val="a8"/>
        <w:tabs>
          <w:tab w:val="left" w:pos="4820"/>
          <w:tab w:val="left" w:pos="5670"/>
        </w:tabs>
        <w:spacing w:line="276" w:lineRule="auto"/>
        <w:jc w:val="both"/>
        <w:rPr>
          <w:rFonts w:asciiTheme="minorHAnsi" w:hAnsiTheme="minorHAnsi"/>
          <w:b/>
          <w:bCs/>
          <w:color w:val="000000"/>
          <w:sz w:val="22"/>
          <w:szCs w:val="22"/>
          <w:u w:val="single"/>
        </w:rPr>
      </w:pPr>
      <w:r w:rsidRPr="00EE1900">
        <w:rPr>
          <w:rFonts w:asciiTheme="minorHAnsi" w:hAnsiTheme="minorHAnsi"/>
          <w:b/>
          <w:bCs/>
          <w:color w:val="000000"/>
          <w:sz w:val="22"/>
          <w:szCs w:val="22"/>
          <w:u w:val="single"/>
        </w:rPr>
        <w:t>Άρθρο 8</w:t>
      </w:r>
      <w:r w:rsidRPr="00EE1900">
        <w:rPr>
          <w:rFonts w:asciiTheme="minorHAnsi" w:hAnsiTheme="minorHAnsi"/>
          <w:b/>
          <w:bCs/>
          <w:color w:val="000000"/>
          <w:sz w:val="22"/>
          <w:szCs w:val="22"/>
          <w:u w:val="single"/>
          <w:vertAlign w:val="superscript"/>
        </w:rPr>
        <w:t>ο</w:t>
      </w:r>
    </w:p>
    <w:p w:rsidR="00EE1900" w:rsidRPr="00EE1900" w:rsidRDefault="00EE1900" w:rsidP="00EE1900">
      <w:pPr>
        <w:pStyle w:val="a8"/>
        <w:tabs>
          <w:tab w:val="left" w:pos="4820"/>
          <w:tab w:val="left" w:pos="5670"/>
        </w:tabs>
        <w:spacing w:line="276" w:lineRule="auto"/>
        <w:jc w:val="both"/>
        <w:rPr>
          <w:rFonts w:asciiTheme="minorHAnsi" w:hAnsiTheme="minorHAnsi"/>
          <w:b/>
          <w:color w:val="000000"/>
          <w:sz w:val="22"/>
          <w:szCs w:val="22"/>
        </w:rPr>
      </w:pPr>
      <w:r w:rsidRPr="00EE1900">
        <w:rPr>
          <w:rFonts w:asciiTheme="minorHAnsi" w:hAnsiTheme="minorHAnsi"/>
          <w:b/>
          <w:color w:val="000000"/>
          <w:sz w:val="22"/>
          <w:szCs w:val="22"/>
        </w:rPr>
        <w:t xml:space="preserve">Τρόπος πληρωμής </w:t>
      </w:r>
    </w:p>
    <w:p w:rsidR="00EE1900" w:rsidRPr="00EE1900" w:rsidRDefault="00EE1900" w:rsidP="00EE1900">
      <w:pPr>
        <w:pStyle w:val="a8"/>
        <w:tabs>
          <w:tab w:val="left" w:pos="4820"/>
          <w:tab w:val="left" w:pos="5670"/>
        </w:tabs>
        <w:spacing w:line="276" w:lineRule="auto"/>
        <w:ind w:firstLine="709"/>
        <w:jc w:val="both"/>
        <w:rPr>
          <w:rFonts w:asciiTheme="minorHAnsi" w:hAnsiTheme="minorHAnsi"/>
          <w:color w:val="000000"/>
          <w:sz w:val="22"/>
          <w:szCs w:val="22"/>
        </w:rPr>
      </w:pPr>
      <w:r w:rsidRPr="00EE1900">
        <w:rPr>
          <w:rFonts w:asciiTheme="minorHAnsi" w:hAnsiTheme="minorHAnsi"/>
          <w:color w:val="000000"/>
          <w:sz w:val="22"/>
          <w:szCs w:val="22"/>
        </w:rPr>
        <w:t>Η πληρωμή δύναται να γίνεται τμηματικά ή συνολικά με ένταλμα που θα εκδοθεί μετά την Βεβαίωση Παραλαβής από την αρμόδια επιτροπή.</w:t>
      </w:r>
    </w:p>
    <w:p w:rsidR="00EE1900" w:rsidRPr="00EE1900" w:rsidRDefault="00EE1900" w:rsidP="00EE1900">
      <w:pPr>
        <w:pStyle w:val="a8"/>
        <w:tabs>
          <w:tab w:val="left" w:pos="4820"/>
          <w:tab w:val="left" w:pos="5670"/>
        </w:tabs>
        <w:spacing w:line="276" w:lineRule="auto"/>
        <w:jc w:val="both"/>
        <w:rPr>
          <w:rFonts w:asciiTheme="minorHAnsi" w:hAnsiTheme="minorHAnsi"/>
          <w:b/>
          <w:bCs/>
          <w:color w:val="000000"/>
          <w:sz w:val="22"/>
          <w:szCs w:val="22"/>
          <w:u w:val="single"/>
        </w:rPr>
      </w:pPr>
      <w:r w:rsidRPr="00EE1900">
        <w:rPr>
          <w:rFonts w:asciiTheme="minorHAnsi" w:hAnsiTheme="minorHAnsi"/>
          <w:b/>
          <w:bCs/>
          <w:color w:val="000000"/>
          <w:sz w:val="22"/>
          <w:szCs w:val="22"/>
          <w:u w:val="single"/>
        </w:rPr>
        <w:t>Άρθρο 9</w:t>
      </w:r>
      <w:r w:rsidRPr="00EE1900">
        <w:rPr>
          <w:rFonts w:asciiTheme="minorHAnsi" w:hAnsiTheme="minorHAnsi"/>
          <w:b/>
          <w:bCs/>
          <w:color w:val="000000"/>
          <w:sz w:val="22"/>
          <w:szCs w:val="22"/>
          <w:u w:val="single"/>
          <w:vertAlign w:val="superscript"/>
        </w:rPr>
        <w:t>ο</w:t>
      </w:r>
    </w:p>
    <w:p w:rsidR="00EE1900" w:rsidRPr="00EE1900" w:rsidRDefault="00EE1900" w:rsidP="00EE1900">
      <w:pPr>
        <w:pStyle w:val="a8"/>
        <w:tabs>
          <w:tab w:val="left" w:pos="4820"/>
          <w:tab w:val="left" w:pos="5670"/>
        </w:tabs>
        <w:spacing w:line="276" w:lineRule="auto"/>
        <w:jc w:val="both"/>
        <w:rPr>
          <w:rFonts w:asciiTheme="minorHAnsi" w:hAnsiTheme="minorHAnsi"/>
          <w:b/>
          <w:color w:val="000000"/>
          <w:sz w:val="22"/>
          <w:szCs w:val="22"/>
        </w:rPr>
      </w:pPr>
      <w:r w:rsidRPr="00EE1900">
        <w:rPr>
          <w:rFonts w:asciiTheme="minorHAnsi" w:hAnsiTheme="minorHAnsi"/>
          <w:b/>
          <w:color w:val="000000"/>
          <w:sz w:val="22"/>
          <w:szCs w:val="22"/>
        </w:rPr>
        <w:t xml:space="preserve">Φόροι - τέλη - κρατήσεις </w:t>
      </w:r>
    </w:p>
    <w:p w:rsidR="00C7556F" w:rsidRPr="001744B7" w:rsidRDefault="00EE1900" w:rsidP="00C7556F">
      <w:pPr>
        <w:pStyle w:val="a8"/>
        <w:tabs>
          <w:tab w:val="left" w:pos="4820"/>
          <w:tab w:val="left" w:pos="5670"/>
        </w:tabs>
        <w:spacing w:line="276" w:lineRule="auto"/>
        <w:ind w:firstLine="709"/>
        <w:jc w:val="both"/>
        <w:rPr>
          <w:rFonts w:asciiTheme="minorHAnsi" w:hAnsiTheme="minorHAnsi"/>
          <w:color w:val="000000"/>
          <w:sz w:val="22"/>
          <w:szCs w:val="22"/>
        </w:rPr>
      </w:pPr>
      <w:r w:rsidRPr="00EE1900">
        <w:rPr>
          <w:rFonts w:asciiTheme="minorHAnsi" w:hAnsiTheme="minorHAnsi"/>
          <w:color w:val="000000"/>
          <w:sz w:val="22"/>
          <w:szCs w:val="22"/>
        </w:rPr>
        <w:t>Ο ανάδοχος πρέπει να έχει υπόψη του ότι τον βαρύνουν όλοι ανεξαιρέτως οι φόροι, τέλη και κρατήσεις που ισχύουν, βάσει των κειμένων διατάξεων κατά την ημέρα διενέργειας του διαγωνισμού. Ο ΦΠΑ θα βαρύνει το Δήμο.</w:t>
      </w:r>
    </w:p>
    <w:p w:rsidR="00560F64" w:rsidRPr="00560F64" w:rsidRDefault="00560F64" w:rsidP="00560F64">
      <w:pPr>
        <w:autoSpaceDE w:val="0"/>
        <w:autoSpaceDN w:val="0"/>
        <w:adjustRightInd w:val="0"/>
        <w:spacing w:after="0"/>
        <w:ind w:left="5040" w:firstLine="720"/>
        <w:jc w:val="center"/>
        <w:rPr>
          <w:rFonts w:asciiTheme="minorHAnsi" w:hAnsiTheme="minorHAnsi"/>
          <w:b/>
          <w:bC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1"/>
        <w:gridCol w:w="4981"/>
      </w:tblGrid>
      <w:tr w:rsidR="00362AAD" w:rsidTr="004A67CF">
        <w:tc>
          <w:tcPr>
            <w:tcW w:w="4981" w:type="dxa"/>
          </w:tcPr>
          <w:p w:rsidR="00362AAD" w:rsidRDefault="00362AAD" w:rsidP="004A67CF">
            <w:pPr>
              <w:pStyle w:val="Default"/>
              <w:spacing w:line="276" w:lineRule="auto"/>
              <w:jc w:val="center"/>
              <w:rPr>
                <w:rFonts w:asciiTheme="minorHAnsi" w:hAnsiTheme="minorHAnsi" w:cs="Arial"/>
                <w:b/>
                <w:bCs/>
                <w:sz w:val="22"/>
                <w:szCs w:val="22"/>
              </w:rPr>
            </w:pPr>
            <w:r>
              <w:rPr>
                <w:rFonts w:asciiTheme="minorHAnsi" w:hAnsiTheme="minorHAnsi" w:cs="Arial"/>
                <w:b/>
                <w:bCs/>
                <w:sz w:val="22"/>
                <w:szCs w:val="22"/>
              </w:rPr>
              <w:t>ΘΕΩΡΗΘΗΚΕ</w:t>
            </w:r>
          </w:p>
          <w:p w:rsidR="00362AAD" w:rsidRDefault="00362AAD" w:rsidP="004A67CF">
            <w:pPr>
              <w:pStyle w:val="Default"/>
              <w:spacing w:line="276" w:lineRule="auto"/>
              <w:jc w:val="center"/>
              <w:rPr>
                <w:rFonts w:asciiTheme="minorHAnsi" w:hAnsiTheme="minorHAnsi" w:cs="Arial"/>
                <w:b/>
                <w:bCs/>
                <w:sz w:val="22"/>
                <w:szCs w:val="22"/>
              </w:rPr>
            </w:pPr>
            <w:r>
              <w:rPr>
                <w:rFonts w:asciiTheme="minorHAnsi" w:hAnsiTheme="minorHAnsi" w:cs="Arial"/>
                <w:b/>
                <w:bCs/>
                <w:sz w:val="22"/>
                <w:szCs w:val="22"/>
              </w:rPr>
              <w:t>Ο ΠΡΟΪΣΤΑΜΕΝΟΣ ΔΙΕΥΘΥΝΣΗΣ</w:t>
            </w:r>
          </w:p>
          <w:p w:rsidR="00362AAD" w:rsidRDefault="00362AAD" w:rsidP="004A67CF">
            <w:pPr>
              <w:pStyle w:val="Default"/>
              <w:spacing w:line="276" w:lineRule="auto"/>
              <w:jc w:val="center"/>
              <w:rPr>
                <w:rFonts w:asciiTheme="minorHAnsi" w:hAnsiTheme="minorHAnsi" w:cs="Arial"/>
                <w:b/>
                <w:bCs/>
                <w:sz w:val="22"/>
                <w:szCs w:val="22"/>
              </w:rPr>
            </w:pPr>
            <w:r>
              <w:rPr>
                <w:rFonts w:asciiTheme="minorHAnsi" w:hAnsiTheme="minorHAnsi" w:cs="Arial"/>
                <w:b/>
                <w:bCs/>
                <w:sz w:val="22"/>
                <w:szCs w:val="22"/>
              </w:rPr>
              <w:t>ΤΕΧΝΙΚΗΣ ΥΠΗΡΕΣΙΑΣ</w:t>
            </w:r>
          </w:p>
          <w:p w:rsidR="00362AAD" w:rsidRDefault="00362AAD" w:rsidP="004A67CF">
            <w:pPr>
              <w:pStyle w:val="Default"/>
              <w:spacing w:line="276" w:lineRule="auto"/>
              <w:jc w:val="center"/>
              <w:rPr>
                <w:rFonts w:asciiTheme="minorHAnsi" w:hAnsiTheme="minorHAnsi" w:cs="Arial"/>
                <w:b/>
                <w:bCs/>
                <w:sz w:val="22"/>
                <w:szCs w:val="22"/>
              </w:rPr>
            </w:pPr>
          </w:p>
          <w:p w:rsidR="00362AAD" w:rsidRDefault="00362AAD" w:rsidP="004A67CF">
            <w:pPr>
              <w:pStyle w:val="Default"/>
              <w:spacing w:line="276" w:lineRule="auto"/>
              <w:jc w:val="center"/>
              <w:rPr>
                <w:rFonts w:asciiTheme="minorHAnsi" w:hAnsiTheme="minorHAnsi" w:cs="Arial"/>
                <w:b/>
                <w:bCs/>
                <w:sz w:val="22"/>
                <w:szCs w:val="22"/>
              </w:rPr>
            </w:pPr>
          </w:p>
          <w:p w:rsidR="00362AAD" w:rsidRDefault="00362AAD" w:rsidP="004A67CF">
            <w:pPr>
              <w:pStyle w:val="Default"/>
              <w:spacing w:line="276" w:lineRule="auto"/>
              <w:jc w:val="center"/>
              <w:rPr>
                <w:rFonts w:asciiTheme="minorHAnsi" w:hAnsiTheme="minorHAnsi" w:cs="Arial"/>
                <w:b/>
                <w:bCs/>
                <w:sz w:val="22"/>
                <w:szCs w:val="22"/>
              </w:rPr>
            </w:pPr>
          </w:p>
          <w:p w:rsidR="00362AAD" w:rsidRDefault="00362AAD" w:rsidP="004A67CF">
            <w:pPr>
              <w:pStyle w:val="Default"/>
              <w:spacing w:line="276" w:lineRule="auto"/>
              <w:jc w:val="center"/>
              <w:rPr>
                <w:rFonts w:asciiTheme="minorHAnsi" w:hAnsiTheme="minorHAnsi" w:cs="Arial"/>
                <w:b/>
                <w:bCs/>
                <w:sz w:val="22"/>
                <w:szCs w:val="22"/>
              </w:rPr>
            </w:pPr>
            <w:r>
              <w:rPr>
                <w:rFonts w:asciiTheme="minorHAnsi" w:hAnsiTheme="minorHAnsi" w:cs="Arial"/>
                <w:b/>
                <w:bCs/>
                <w:sz w:val="22"/>
                <w:szCs w:val="22"/>
              </w:rPr>
              <w:t>ΑΛΕΞΑΝΔΡΟΣ ΚΩΣΤΟΥΡΟΣ</w:t>
            </w:r>
          </w:p>
          <w:p w:rsidR="00362AAD" w:rsidRDefault="00362AAD" w:rsidP="004A67CF">
            <w:pPr>
              <w:pStyle w:val="Default"/>
              <w:spacing w:line="276" w:lineRule="auto"/>
              <w:jc w:val="center"/>
              <w:rPr>
                <w:rFonts w:asciiTheme="minorHAnsi" w:hAnsiTheme="minorHAnsi" w:cs="Arial"/>
                <w:b/>
                <w:bCs/>
                <w:sz w:val="22"/>
                <w:szCs w:val="22"/>
              </w:rPr>
            </w:pPr>
            <w:r>
              <w:rPr>
                <w:rFonts w:asciiTheme="minorHAnsi" w:hAnsiTheme="minorHAnsi" w:cs="Arial"/>
                <w:b/>
                <w:bCs/>
                <w:sz w:val="22"/>
                <w:szCs w:val="22"/>
              </w:rPr>
              <w:t>ΠΕ ΠΟΛΙΤΙΚΩΝ ΜΗΧΑΝΗΜΑΤΩΝ</w:t>
            </w:r>
          </w:p>
        </w:tc>
        <w:tc>
          <w:tcPr>
            <w:tcW w:w="4981" w:type="dxa"/>
          </w:tcPr>
          <w:p w:rsidR="00362AAD" w:rsidRDefault="00362AAD" w:rsidP="004A67CF">
            <w:pPr>
              <w:pStyle w:val="Default"/>
              <w:spacing w:line="276" w:lineRule="auto"/>
              <w:jc w:val="center"/>
              <w:rPr>
                <w:rFonts w:asciiTheme="minorHAnsi" w:hAnsiTheme="minorHAnsi" w:cs="Arial"/>
                <w:b/>
                <w:bCs/>
                <w:sz w:val="22"/>
                <w:szCs w:val="22"/>
              </w:rPr>
            </w:pPr>
            <w:r>
              <w:rPr>
                <w:rFonts w:asciiTheme="minorHAnsi" w:hAnsiTheme="minorHAnsi" w:cs="Arial"/>
                <w:b/>
                <w:bCs/>
                <w:sz w:val="22"/>
                <w:szCs w:val="22"/>
              </w:rPr>
              <w:t>ΣΥΝΤΑΧΘΗΚΕ</w:t>
            </w:r>
          </w:p>
          <w:p w:rsidR="00362AAD" w:rsidRDefault="00362AAD" w:rsidP="004A67CF">
            <w:pPr>
              <w:pStyle w:val="Default"/>
              <w:spacing w:line="276" w:lineRule="auto"/>
              <w:jc w:val="center"/>
              <w:rPr>
                <w:rFonts w:asciiTheme="minorHAnsi" w:hAnsiTheme="minorHAnsi" w:cs="Arial"/>
                <w:b/>
                <w:bCs/>
                <w:sz w:val="22"/>
                <w:szCs w:val="22"/>
              </w:rPr>
            </w:pPr>
            <w:r>
              <w:rPr>
                <w:rFonts w:asciiTheme="minorHAnsi" w:hAnsiTheme="minorHAnsi" w:cs="Arial"/>
                <w:b/>
                <w:bCs/>
                <w:sz w:val="22"/>
                <w:szCs w:val="22"/>
              </w:rPr>
              <w:t>Ο ΠΡΟΪΣΤΑΜΕΝΟΣ ΣΥΝΤΗΡΗΣΗΣ &amp;</w:t>
            </w:r>
          </w:p>
          <w:p w:rsidR="00362AAD" w:rsidRDefault="00362AAD" w:rsidP="004A67CF">
            <w:pPr>
              <w:pStyle w:val="Default"/>
              <w:spacing w:line="276" w:lineRule="auto"/>
              <w:jc w:val="center"/>
              <w:rPr>
                <w:rFonts w:asciiTheme="minorHAnsi" w:hAnsiTheme="minorHAnsi" w:cs="Arial"/>
                <w:b/>
                <w:bCs/>
                <w:sz w:val="22"/>
                <w:szCs w:val="22"/>
              </w:rPr>
            </w:pPr>
            <w:r>
              <w:rPr>
                <w:rFonts w:asciiTheme="minorHAnsi" w:hAnsiTheme="minorHAnsi" w:cs="Arial"/>
                <w:b/>
                <w:bCs/>
                <w:sz w:val="22"/>
                <w:szCs w:val="22"/>
              </w:rPr>
              <w:t>ΑΝΑΠΤΥΞΗΣ ΠΡΑΣΙΝΟΥ</w:t>
            </w:r>
          </w:p>
          <w:p w:rsidR="00362AAD" w:rsidRDefault="00362AAD" w:rsidP="004A67CF">
            <w:pPr>
              <w:pStyle w:val="Default"/>
              <w:spacing w:line="276" w:lineRule="auto"/>
              <w:jc w:val="center"/>
              <w:rPr>
                <w:rFonts w:asciiTheme="minorHAnsi" w:hAnsiTheme="minorHAnsi" w:cs="Arial"/>
                <w:b/>
                <w:bCs/>
                <w:sz w:val="22"/>
                <w:szCs w:val="22"/>
              </w:rPr>
            </w:pPr>
          </w:p>
          <w:p w:rsidR="00362AAD" w:rsidRDefault="00362AAD" w:rsidP="004A67CF">
            <w:pPr>
              <w:pStyle w:val="Default"/>
              <w:spacing w:line="276" w:lineRule="auto"/>
              <w:jc w:val="center"/>
              <w:rPr>
                <w:rFonts w:asciiTheme="minorHAnsi" w:hAnsiTheme="minorHAnsi" w:cs="Arial"/>
                <w:b/>
                <w:bCs/>
                <w:sz w:val="22"/>
                <w:szCs w:val="22"/>
              </w:rPr>
            </w:pPr>
          </w:p>
          <w:p w:rsidR="00362AAD" w:rsidRDefault="00362AAD" w:rsidP="004A67CF">
            <w:pPr>
              <w:pStyle w:val="Default"/>
              <w:spacing w:line="276" w:lineRule="auto"/>
              <w:jc w:val="center"/>
              <w:rPr>
                <w:rFonts w:asciiTheme="minorHAnsi" w:hAnsiTheme="minorHAnsi" w:cs="Arial"/>
                <w:b/>
                <w:bCs/>
                <w:sz w:val="22"/>
                <w:szCs w:val="22"/>
              </w:rPr>
            </w:pPr>
          </w:p>
          <w:p w:rsidR="00362AAD" w:rsidRDefault="00362AAD" w:rsidP="004A67CF">
            <w:pPr>
              <w:pStyle w:val="Default"/>
              <w:spacing w:line="276" w:lineRule="auto"/>
              <w:jc w:val="center"/>
              <w:rPr>
                <w:rFonts w:asciiTheme="minorHAnsi" w:hAnsiTheme="minorHAnsi" w:cs="Arial"/>
                <w:b/>
                <w:bCs/>
                <w:sz w:val="22"/>
                <w:szCs w:val="22"/>
              </w:rPr>
            </w:pPr>
            <w:r>
              <w:rPr>
                <w:rFonts w:asciiTheme="minorHAnsi" w:hAnsiTheme="minorHAnsi" w:cs="Arial"/>
                <w:b/>
                <w:bCs/>
                <w:sz w:val="22"/>
                <w:szCs w:val="22"/>
              </w:rPr>
              <w:t>ΜΙΧΑΛΑΚΟΣ ΘΕΜΙΣΤΟΚΛΗΣ</w:t>
            </w:r>
          </w:p>
          <w:p w:rsidR="00362AAD" w:rsidRDefault="00362AAD" w:rsidP="004A67CF">
            <w:pPr>
              <w:pStyle w:val="Default"/>
              <w:spacing w:line="276" w:lineRule="auto"/>
              <w:jc w:val="center"/>
              <w:rPr>
                <w:rFonts w:asciiTheme="minorHAnsi" w:hAnsiTheme="minorHAnsi" w:cs="Arial"/>
                <w:b/>
                <w:bCs/>
                <w:sz w:val="22"/>
                <w:szCs w:val="22"/>
              </w:rPr>
            </w:pPr>
            <w:r>
              <w:rPr>
                <w:rFonts w:asciiTheme="minorHAnsi" w:hAnsiTheme="minorHAnsi" w:cs="Arial"/>
                <w:b/>
                <w:bCs/>
                <w:sz w:val="22"/>
                <w:szCs w:val="22"/>
              </w:rPr>
              <w:t>ΓΕΩΠΟΝΟΣ Τ.Ε</w:t>
            </w:r>
          </w:p>
        </w:tc>
      </w:tr>
    </w:tbl>
    <w:p w:rsidR="00EE1900" w:rsidRPr="00560F64" w:rsidRDefault="00EE1900" w:rsidP="00EE1900">
      <w:pPr>
        <w:pStyle w:val="Default"/>
        <w:spacing w:line="276" w:lineRule="auto"/>
        <w:jc w:val="both"/>
        <w:rPr>
          <w:rFonts w:asciiTheme="minorHAnsi" w:hAnsiTheme="minorHAnsi" w:cs="Arial"/>
          <w:b/>
          <w:bCs/>
          <w:sz w:val="22"/>
          <w:szCs w:val="22"/>
        </w:rPr>
      </w:pPr>
    </w:p>
    <w:sectPr w:rsidR="00EE1900" w:rsidRPr="00560F64" w:rsidSect="00EE1900">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6F0" w:rsidRDefault="000336F0" w:rsidP="00E46D40">
      <w:pPr>
        <w:spacing w:after="0" w:line="240" w:lineRule="auto"/>
      </w:pPr>
      <w:r>
        <w:separator/>
      </w:r>
    </w:p>
  </w:endnote>
  <w:endnote w:type="continuationSeparator" w:id="0">
    <w:p w:rsidR="000336F0" w:rsidRDefault="000336F0" w:rsidP="00E46D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Calibri,Bold">
    <w:panose1 w:val="00000000000000000000"/>
    <w:charset w:val="A1"/>
    <w:family w:val="auto"/>
    <w:notTrueType/>
    <w:pitch w:val="default"/>
    <w:sig w:usb0="00000081" w:usb1="00000000" w:usb2="00000000" w:usb3="00000000" w:csb0="00000008" w:csb1="00000000"/>
  </w:font>
  <w:font w:name="Helvetica">
    <w:panose1 w:val="020B060402020203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D40" w:rsidRDefault="00E46D4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D40" w:rsidRDefault="00E46D4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D40" w:rsidRDefault="00E46D4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6F0" w:rsidRDefault="000336F0" w:rsidP="00E46D40">
      <w:pPr>
        <w:spacing w:after="0" w:line="240" w:lineRule="auto"/>
      </w:pPr>
      <w:r>
        <w:separator/>
      </w:r>
    </w:p>
  </w:footnote>
  <w:footnote w:type="continuationSeparator" w:id="0">
    <w:p w:rsidR="000336F0" w:rsidRDefault="000336F0" w:rsidP="00E46D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D40" w:rsidRDefault="00E46D4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D40" w:rsidRDefault="00E46D40" w:rsidP="00B967D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D40" w:rsidRDefault="00E46D4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F7AC8"/>
    <w:multiLevelType w:val="hybridMultilevel"/>
    <w:tmpl w:val="685E48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0D77D2C"/>
    <w:multiLevelType w:val="hybridMultilevel"/>
    <w:tmpl w:val="CF28E5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32467B5"/>
    <w:multiLevelType w:val="hybridMultilevel"/>
    <w:tmpl w:val="90F8DC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EE2315C"/>
    <w:multiLevelType w:val="hybridMultilevel"/>
    <w:tmpl w:val="CB52BD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2C42C05"/>
    <w:multiLevelType w:val="hybridMultilevel"/>
    <w:tmpl w:val="E516FA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CB74066"/>
    <w:multiLevelType w:val="hybridMultilevel"/>
    <w:tmpl w:val="986A98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0C67D51"/>
    <w:multiLevelType w:val="multilevel"/>
    <w:tmpl w:val="E45E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2C5BCF"/>
    <w:multiLevelType w:val="multilevel"/>
    <w:tmpl w:val="D2C68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7E6FF5"/>
    <w:multiLevelType w:val="hybridMultilevel"/>
    <w:tmpl w:val="B6F8BB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FAC6939"/>
    <w:multiLevelType w:val="hybridMultilevel"/>
    <w:tmpl w:val="F2E85A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E820C27"/>
    <w:multiLevelType w:val="hybridMultilevel"/>
    <w:tmpl w:val="DF8CA51E"/>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8"/>
  </w:num>
  <w:num w:numId="6">
    <w:abstractNumId w:val="2"/>
  </w:num>
  <w:num w:numId="7">
    <w:abstractNumId w:val="7"/>
  </w:num>
  <w:num w:numId="8">
    <w:abstractNumId w:val="6"/>
  </w:num>
  <w:num w:numId="9">
    <w:abstractNumId w:val="10"/>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4418D"/>
    <w:rsid w:val="00015AE3"/>
    <w:rsid w:val="000336F0"/>
    <w:rsid w:val="000471F9"/>
    <w:rsid w:val="000A0279"/>
    <w:rsid w:val="000A4800"/>
    <w:rsid w:val="000A6879"/>
    <w:rsid w:val="000C5CD8"/>
    <w:rsid w:val="00102DCD"/>
    <w:rsid w:val="0010444F"/>
    <w:rsid w:val="001112F7"/>
    <w:rsid w:val="001160BF"/>
    <w:rsid w:val="00117E38"/>
    <w:rsid w:val="001415EF"/>
    <w:rsid w:val="001744B7"/>
    <w:rsid w:val="00175C87"/>
    <w:rsid w:val="00193213"/>
    <w:rsid w:val="001B065F"/>
    <w:rsid w:val="001B7B26"/>
    <w:rsid w:val="001C6A37"/>
    <w:rsid w:val="001F0918"/>
    <w:rsid w:val="002006A1"/>
    <w:rsid w:val="00205018"/>
    <w:rsid w:val="00214655"/>
    <w:rsid w:val="002374FF"/>
    <w:rsid w:val="00241260"/>
    <w:rsid w:val="002A6CE6"/>
    <w:rsid w:val="002B72CC"/>
    <w:rsid w:val="00305D9E"/>
    <w:rsid w:val="00330939"/>
    <w:rsid w:val="0035606A"/>
    <w:rsid w:val="00361C7F"/>
    <w:rsid w:val="00362AAD"/>
    <w:rsid w:val="00393557"/>
    <w:rsid w:val="003E3C12"/>
    <w:rsid w:val="0040713D"/>
    <w:rsid w:val="00410330"/>
    <w:rsid w:val="00430C8D"/>
    <w:rsid w:val="00445446"/>
    <w:rsid w:val="00471775"/>
    <w:rsid w:val="00475843"/>
    <w:rsid w:val="004921C9"/>
    <w:rsid w:val="004A547D"/>
    <w:rsid w:val="00516C2F"/>
    <w:rsid w:val="005416E2"/>
    <w:rsid w:val="0054418D"/>
    <w:rsid w:val="00560F64"/>
    <w:rsid w:val="00562DC9"/>
    <w:rsid w:val="00567F83"/>
    <w:rsid w:val="00575672"/>
    <w:rsid w:val="005F432A"/>
    <w:rsid w:val="006076E8"/>
    <w:rsid w:val="00633382"/>
    <w:rsid w:val="006A77F0"/>
    <w:rsid w:val="006B472B"/>
    <w:rsid w:val="006E742B"/>
    <w:rsid w:val="007454A5"/>
    <w:rsid w:val="0076206E"/>
    <w:rsid w:val="007709C7"/>
    <w:rsid w:val="00870B60"/>
    <w:rsid w:val="00897BE4"/>
    <w:rsid w:val="008B38FB"/>
    <w:rsid w:val="008C10FF"/>
    <w:rsid w:val="00920A32"/>
    <w:rsid w:val="00966ADA"/>
    <w:rsid w:val="009678CF"/>
    <w:rsid w:val="009747CA"/>
    <w:rsid w:val="00990CB2"/>
    <w:rsid w:val="00A8211B"/>
    <w:rsid w:val="00AE7855"/>
    <w:rsid w:val="00B22E3A"/>
    <w:rsid w:val="00B24D52"/>
    <w:rsid w:val="00B72DF2"/>
    <w:rsid w:val="00B7769A"/>
    <w:rsid w:val="00B90813"/>
    <w:rsid w:val="00B943BB"/>
    <w:rsid w:val="00B95C8C"/>
    <w:rsid w:val="00B967DC"/>
    <w:rsid w:val="00BB7755"/>
    <w:rsid w:val="00BF680C"/>
    <w:rsid w:val="00C25A45"/>
    <w:rsid w:val="00C47DD6"/>
    <w:rsid w:val="00C7556F"/>
    <w:rsid w:val="00C9331A"/>
    <w:rsid w:val="00CA6193"/>
    <w:rsid w:val="00CB2750"/>
    <w:rsid w:val="00CE716B"/>
    <w:rsid w:val="00CF1F82"/>
    <w:rsid w:val="00CF2B3F"/>
    <w:rsid w:val="00CF5403"/>
    <w:rsid w:val="00D81066"/>
    <w:rsid w:val="00DC424E"/>
    <w:rsid w:val="00DF618E"/>
    <w:rsid w:val="00E13A66"/>
    <w:rsid w:val="00E4453E"/>
    <w:rsid w:val="00E46D40"/>
    <w:rsid w:val="00E577F3"/>
    <w:rsid w:val="00E70F2E"/>
    <w:rsid w:val="00EB44DD"/>
    <w:rsid w:val="00EC23D9"/>
    <w:rsid w:val="00EE1900"/>
    <w:rsid w:val="00EF0C81"/>
    <w:rsid w:val="00EF3620"/>
    <w:rsid w:val="00EF5445"/>
    <w:rsid w:val="00F244A7"/>
    <w:rsid w:val="00F72EB4"/>
    <w:rsid w:val="00F72F81"/>
    <w:rsid w:val="00F829A9"/>
    <w:rsid w:val="00F931F9"/>
    <w:rsid w:val="00FB25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DF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27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41260"/>
    <w:pPr>
      <w:ind w:left="720"/>
      <w:contextualSpacing/>
    </w:pPr>
  </w:style>
  <w:style w:type="paragraph" w:customStyle="1" w:styleId="Default">
    <w:name w:val="Default"/>
    <w:rsid w:val="002374FF"/>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basedOn w:val="a0"/>
    <w:rsid w:val="00175C87"/>
  </w:style>
  <w:style w:type="paragraph" w:styleId="Web">
    <w:name w:val="Normal (Web)"/>
    <w:basedOn w:val="a"/>
    <w:uiPriority w:val="99"/>
    <w:semiHidden/>
    <w:unhideWhenUsed/>
    <w:rsid w:val="003E3C12"/>
    <w:pPr>
      <w:spacing w:before="100" w:beforeAutospacing="1" w:after="100" w:afterAutospacing="1" w:line="240" w:lineRule="auto"/>
    </w:pPr>
    <w:rPr>
      <w:rFonts w:ascii="Times New Roman" w:eastAsia="Times New Roman" w:hAnsi="Times New Roman"/>
      <w:sz w:val="24"/>
      <w:szCs w:val="24"/>
      <w:lang w:eastAsia="el-GR"/>
    </w:rPr>
  </w:style>
  <w:style w:type="character" w:styleId="a5">
    <w:name w:val="Strong"/>
    <w:basedOn w:val="a0"/>
    <w:uiPriority w:val="22"/>
    <w:qFormat/>
    <w:rsid w:val="003E3C12"/>
    <w:rPr>
      <w:b/>
      <w:bCs/>
    </w:rPr>
  </w:style>
  <w:style w:type="paragraph" w:styleId="a6">
    <w:name w:val="header"/>
    <w:basedOn w:val="a"/>
    <w:link w:val="Char"/>
    <w:uiPriority w:val="99"/>
    <w:semiHidden/>
    <w:unhideWhenUsed/>
    <w:rsid w:val="00E46D40"/>
    <w:pPr>
      <w:tabs>
        <w:tab w:val="center" w:pos="4153"/>
        <w:tab w:val="right" w:pos="8306"/>
      </w:tabs>
      <w:spacing w:after="0" w:line="240" w:lineRule="auto"/>
    </w:pPr>
  </w:style>
  <w:style w:type="character" w:customStyle="1" w:styleId="Char">
    <w:name w:val="Κεφαλίδα Char"/>
    <w:basedOn w:val="a0"/>
    <w:link w:val="a6"/>
    <w:uiPriority w:val="99"/>
    <w:semiHidden/>
    <w:rsid w:val="00E46D40"/>
    <w:rPr>
      <w:sz w:val="22"/>
      <w:szCs w:val="22"/>
      <w:lang w:eastAsia="en-US"/>
    </w:rPr>
  </w:style>
  <w:style w:type="paragraph" w:styleId="a7">
    <w:name w:val="footer"/>
    <w:basedOn w:val="a"/>
    <w:link w:val="Char0"/>
    <w:uiPriority w:val="99"/>
    <w:semiHidden/>
    <w:unhideWhenUsed/>
    <w:rsid w:val="00E46D40"/>
    <w:pPr>
      <w:tabs>
        <w:tab w:val="center" w:pos="4153"/>
        <w:tab w:val="right" w:pos="8306"/>
      </w:tabs>
      <w:spacing w:after="0" w:line="240" w:lineRule="auto"/>
    </w:pPr>
  </w:style>
  <w:style w:type="character" w:customStyle="1" w:styleId="Char0">
    <w:name w:val="Υποσέλιδο Char"/>
    <w:basedOn w:val="a0"/>
    <w:link w:val="a7"/>
    <w:uiPriority w:val="99"/>
    <w:semiHidden/>
    <w:rsid w:val="00E46D40"/>
    <w:rPr>
      <w:sz w:val="22"/>
      <w:szCs w:val="22"/>
      <w:lang w:eastAsia="en-US"/>
    </w:rPr>
  </w:style>
  <w:style w:type="paragraph" w:styleId="a8">
    <w:name w:val="Body Text"/>
    <w:basedOn w:val="a"/>
    <w:link w:val="Char1"/>
    <w:uiPriority w:val="99"/>
    <w:semiHidden/>
    <w:unhideWhenUsed/>
    <w:rsid w:val="00EE1900"/>
    <w:pPr>
      <w:autoSpaceDE w:val="0"/>
      <w:autoSpaceDN w:val="0"/>
      <w:spacing w:after="120" w:line="240" w:lineRule="auto"/>
    </w:pPr>
    <w:rPr>
      <w:rFonts w:ascii="Times New Roman" w:eastAsia="Times New Roman" w:hAnsi="Times New Roman"/>
      <w:sz w:val="20"/>
      <w:szCs w:val="20"/>
      <w:lang w:eastAsia="el-GR"/>
    </w:rPr>
  </w:style>
  <w:style w:type="character" w:customStyle="1" w:styleId="Char1">
    <w:name w:val="Σώμα κειμένου Char"/>
    <w:basedOn w:val="a0"/>
    <w:link w:val="a8"/>
    <w:uiPriority w:val="99"/>
    <w:semiHidden/>
    <w:rsid w:val="00EE1900"/>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91011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957CB6-108E-4008-8EEF-6CE8889D7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7</Pages>
  <Words>1400</Words>
  <Characters>7564</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2018-03-29T06:44:00Z</cp:lastPrinted>
  <dcterms:created xsi:type="dcterms:W3CDTF">2018-03-14T08:15:00Z</dcterms:created>
  <dcterms:modified xsi:type="dcterms:W3CDTF">2018-04-24T05:36:00Z</dcterms:modified>
</cp:coreProperties>
</file>