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A7D" w:rsidRDefault="00705A7D" w:rsidP="00F72A31">
      <w:pPr>
        <w:tabs>
          <w:tab w:val="left" w:pos="284"/>
        </w:tabs>
        <w:ind w:right="-58" w:firstLine="284"/>
        <w:jc w:val="center"/>
        <w:rPr>
          <w:b/>
          <w:u w:val="single"/>
        </w:rPr>
      </w:pPr>
    </w:p>
    <w:p w:rsidR="00B06856" w:rsidRPr="00C63F48" w:rsidRDefault="00B06856" w:rsidP="00F72A31">
      <w:pPr>
        <w:tabs>
          <w:tab w:val="left" w:pos="284"/>
        </w:tabs>
        <w:ind w:right="-58" w:firstLine="284"/>
        <w:jc w:val="center"/>
        <w:rPr>
          <w:b/>
          <w:u w:val="single"/>
        </w:rPr>
      </w:pPr>
    </w:p>
    <w:p w:rsidR="007B3C6A" w:rsidRPr="00C63F48" w:rsidRDefault="007B3C6A" w:rsidP="00F72A31">
      <w:pPr>
        <w:tabs>
          <w:tab w:val="left" w:pos="284"/>
        </w:tabs>
        <w:ind w:right="-58" w:firstLine="284"/>
        <w:jc w:val="center"/>
        <w:rPr>
          <w:b/>
          <w:u w:val="single"/>
        </w:rPr>
      </w:pPr>
      <w:r w:rsidRPr="00C63F48">
        <w:rPr>
          <w:b/>
          <w:u w:val="single"/>
        </w:rPr>
        <w:t>ΠΡΟΓΡΑΜΜΑΤΙΚΗ ΣΥΜΒΑΣΗ</w:t>
      </w:r>
    </w:p>
    <w:p w:rsidR="007B3C6A" w:rsidRPr="00C63F48" w:rsidRDefault="007B3C6A" w:rsidP="00F72A31">
      <w:pPr>
        <w:tabs>
          <w:tab w:val="left" w:pos="284"/>
        </w:tabs>
        <w:ind w:right="-58" w:firstLine="284"/>
        <w:jc w:val="center"/>
        <w:rPr>
          <w:b/>
          <w:u w:val="single"/>
        </w:rPr>
      </w:pPr>
    </w:p>
    <w:p w:rsidR="00B06856" w:rsidRDefault="00B06856" w:rsidP="00F72A31">
      <w:pPr>
        <w:tabs>
          <w:tab w:val="left" w:pos="284"/>
        </w:tabs>
        <w:spacing w:before="120"/>
        <w:ind w:right="-58"/>
        <w:jc w:val="both"/>
      </w:pPr>
    </w:p>
    <w:p w:rsidR="007B3C6A" w:rsidRPr="00C63F48" w:rsidRDefault="00032CA8" w:rsidP="00F72A31">
      <w:pPr>
        <w:tabs>
          <w:tab w:val="left" w:pos="284"/>
        </w:tabs>
        <w:spacing w:before="120"/>
        <w:ind w:right="-58"/>
        <w:jc w:val="both"/>
      </w:pPr>
      <w:r w:rsidRPr="00B771F0">
        <w:t>Στην</w:t>
      </w:r>
      <w:r w:rsidRPr="00A16B9D">
        <w:t xml:space="preserve"> </w:t>
      </w:r>
      <w:r w:rsidRPr="00B771F0">
        <w:t>Αθήνα</w:t>
      </w:r>
      <w:r w:rsidRPr="00A16B9D">
        <w:t xml:space="preserve"> </w:t>
      </w:r>
      <w:r w:rsidRPr="00B771F0">
        <w:t>σήμερα</w:t>
      </w:r>
      <w:r w:rsidRPr="00A16B9D">
        <w:t xml:space="preserve">, </w:t>
      </w:r>
      <w:sdt>
        <w:sdtPr>
          <w:alias w:val="CC1"/>
          <w:tag w:val="CC1"/>
          <w:id w:val="1210540880"/>
          <w:placeholder>
            <w:docPart w:val="0FC79CA9AF3E4275919BF837BBBFCAD0"/>
          </w:placeholder>
        </w:sdtPr>
        <w:sdtContent>
          <w:r w:rsidR="00A16B9D" w:rsidRPr="00A16B9D">
            <w:t>19/12/</w:t>
          </w:r>
        </w:sdtContent>
      </w:sdt>
      <w:r w:rsidR="007B3C6A" w:rsidRPr="00B771F0">
        <w:t>2014, οι παρακάτω συμβαλλόμενοι:</w:t>
      </w:r>
    </w:p>
    <w:p w:rsidR="00EA4796" w:rsidRPr="00C63F48" w:rsidRDefault="00EA4796" w:rsidP="00EA4796"/>
    <w:p w:rsidR="007B3C6A" w:rsidRPr="00C63F48" w:rsidRDefault="008F0F46" w:rsidP="008F0F46">
      <w:pPr>
        <w:spacing w:before="120"/>
        <w:ind w:left="360" w:right="28" w:hanging="360"/>
        <w:jc w:val="both"/>
      </w:pPr>
      <w:r w:rsidRPr="00C63F48">
        <w:t>Α.</w:t>
      </w:r>
      <w:r w:rsidRPr="00C63F48">
        <w:tab/>
      </w:r>
      <w:r w:rsidR="001C2EE4" w:rsidRPr="00C63F48">
        <w:t>Τ</w:t>
      </w:r>
      <w:r w:rsidR="007B3C6A" w:rsidRPr="00C63F48">
        <w:t xml:space="preserve">ο </w:t>
      </w:r>
      <w:r w:rsidR="007B3C6A" w:rsidRPr="00C63F48">
        <w:rPr>
          <w:b/>
        </w:rPr>
        <w:t>Υπουργείο Εργασίας, Κοινωνικής Ασφάλισης &amp; Πρόνοιας</w:t>
      </w:r>
      <w:r w:rsidR="002617D4" w:rsidRPr="00C63F48">
        <w:rPr>
          <w:b/>
        </w:rPr>
        <w:t xml:space="preserve"> (</w:t>
      </w:r>
      <w:r w:rsidR="000C2FAA" w:rsidRPr="00C63F48">
        <w:rPr>
          <w:b/>
        </w:rPr>
        <w:t>ΥΠ.Ε.ΚΑ.Π</w:t>
      </w:r>
      <w:r w:rsidR="002617D4" w:rsidRPr="00C63F48">
        <w:rPr>
          <w:b/>
        </w:rPr>
        <w:t>)</w:t>
      </w:r>
      <w:r w:rsidR="007B3C6A" w:rsidRPr="00C63F48">
        <w:t xml:space="preserve">, </w:t>
      </w:r>
      <w:r w:rsidR="00EA4796" w:rsidRPr="00C63F48">
        <w:t>το οποίο εδρεύσει στην Αθήνα, οδός Σταδίου αρ.29 και</w:t>
      </w:r>
      <w:r w:rsidR="007B3C6A" w:rsidRPr="00C63F48">
        <w:t xml:space="preserve"> εκπροσωπείται </w:t>
      </w:r>
      <w:r w:rsidR="00EA4796" w:rsidRPr="00C63F48">
        <w:t>νόμιμα</w:t>
      </w:r>
      <w:r w:rsidR="007B3C6A" w:rsidRPr="00C63F48">
        <w:t xml:space="preserve"> από τον Υφυπουργό Εργασίας, Κοινωνικής Ασφάλισης &amp; Πρόνοιας κ. Βασίλειο Κεγκέρογλου</w:t>
      </w:r>
      <w:r w:rsidR="00EA4796" w:rsidRPr="00C63F48">
        <w:t>,</w:t>
      </w:r>
      <w:r w:rsidR="001C2EE4" w:rsidRPr="00C63F48">
        <w:t xml:space="preserve"> καλούμενο εφεξής «</w:t>
      </w:r>
      <w:r w:rsidR="000C2FAA" w:rsidRPr="00C63F48">
        <w:t>Αναθέτουσα Αρχή</w:t>
      </w:r>
      <w:r w:rsidR="001C2EE4" w:rsidRPr="00C63F48">
        <w:t>»,</w:t>
      </w:r>
    </w:p>
    <w:p w:rsidR="007B3C6A" w:rsidRPr="00C63F48" w:rsidRDefault="008F0F46" w:rsidP="008F0F46">
      <w:pPr>
        <w:spacing w:before="120"/>
        <w:ind w:left="360" w:right="28" w:hanging="360"/>
        <w:jc w:val="both"/>
      </w:pPr>
      <w:r w:rsidRPr="00C63F48">
        <w:t>Β.</w:t>
      </w:r>
      <w:r w:rsidRPr="00C63F48">
        <w:tab/>
      </w:r>
      <w:r w:rsidR="001C2EE4" w:rsidRPr="00C63F48">
        <w:t>Τ</w:t>
      </w:r>
      <w:r w:rsidR="007B3C6A" w:rsidRPr="00C63F48">
        <w:t xml:space="preserve">ο </w:t>
      </w:r>
      <w:r w:rsidR="007B3C6A" w:rsidRPr="00C63F48">
        <w:rPr>
          <w:b/>
        </w:rPr>
        <w:t>Εθνικό Ινστιτούτο Εργασίας και Ανθρώπινου Δυναμικού</w:t>
      </w:r>
      <w:r w:rsidR="007B3C6A" w:rsidRPr="00C63F48">
        <w:t xml:space="preserve"> </w:t>
      </w:r>
      <w:r w:rsidR="007B3C6A" w:rsidRPr="00C63F48">
        <w:rPr>
          <w:b/>
        </w:rPr>
        <w:t>(Ε.Ι.Ε.Α.Δ.)</w:t>
      </w:r>
      <w:r w:rsidR="007B3C6A" w:rsidRPr="00C63F48">
        <w:t>, το οποίο εδρεύει στην Αθήνα</w:t>
      </w:r>
      <w:r w:rsidR="00EA4796" w:rsidRPr="00C63F48">
        <w:t xml:space="preserve">, οδός </w:t>
      </w:r>
      <w:r w:rsidR="007B3C6A" w:rsidRPr="00C63F48">
        <w:t>Κ.</w:t>
      </w:r>
      <w:r w:rsidR="00B771F0" w:rsidRPr="00B771F0">
        <w:t xml:space="preserve"> </w:t>
      </w:r>
      <w:r w:rsidR="007B3C6A" w:rsidRPr="00C63F48">
        <w:t xml:space="preserve">Παλαμά </w:t>
      </w:r>
      <w:r w:rsidR="00EA4796" w:rsidRPr="00C63F48">
        <w:t xml:space="preserve">αρ. </w:t>
      </w:r>
      <w:r w:rsidR="007B3C6A" w:rsidRPr="00C63F48">
        <w:t xml:space="preserve">6-8 και εκπροσωπείται </w:t>
      </w:r>
      <w:r w:rsidR="00EA4796" w:rsidRPr="00C63F48">
        <w:t xml:space="preserve">νόμιμα </w:t>
      </w:r>
      <w:r w:rsidR="007B3C6A" w:rsidRPr="00C63F48">
        <w:t xml:space="preserve">από τον </w:t>
      </w:r>
      <w:r w:rsidR="006A1CCB">
        <w:t>Γενικό Διευθυντή</w:t>
      </w:r>
      <w:r w:rsidR="007B3C6A" w:rsidRPr="00C63F48">
        <w:t xml:space="preserve"> κ. </w:t>
      </w:r>
      <w:r w:rsidR="006A1CCB">
        <w:t>Κω</w:t>
      </w:r>
      <w:r w:rsidR="00B201C7">
        <w:t>ν</w:t>
      </w:r>
      <w:r w:rsidR="006A1CCB">
        <w:t>σταντίνο Αναγνωστόπουλο</w:t>
      </w:r>
      <w:r w:rsidR="001C2EE4" w:rsidRPr="00C63F48">
        <w:t>, καλούμενο εφεξής «Αρχή Διαχείρισης»,</w:t>
      </w:r>
    </w:p>
    <w:p w:rsidR="007B3C6A" w:rsidRPr="00FA57D4" w:rsidRDefault="008F0F46" w:rsidP="008F0F46">
      <w:pPr>
        <w:spacing w:before="120"/>
        <w:ind w:left="360" w:right="28" w:hanging="360"/>
        <w:jc w:val="both"/>
      </w:pPr>
      <w:r w:rsidRPr="00FA57D4">
        <w:t>Γ</w:t>
      </w:r>
      <w:r w:rsidRPr="00A16B9D">
        <w:t>.</w:t>
      </w:r>
      <w:r w:rsidRPr="00A16B9D">
        <w:tab/>
      </w:r>
      <w:r w:rsidR="001C2EE4" w:rsidRPr="00FA57D4">
        <w:t>Ο</w:t>
      </w:r>
      <w:r w:rsidR="00EA4796" w:rsidRPr="00A16B9D">
        <w:t>/</w:t>
      </w:r>
      <w:r w:rsidR="001C2EE4" w:rsidRPr="00FA57D4">
        <w:t>Η</w:t>
      </w:r>
      <w:r w:rsidR="00EA4796" w:rsidRPr="00A16B9D">
        <w:t xml:space="preserve"> </w:t>
      </w:r>
      <w:sdt>
        <w:sdtPr>
          <w:alias w:val="CC2"/>
          <w:tag w:val="CC2"/>
          <w:id w:val="285703214"/>
          <w:placeholder>
            <w:docPart w:val="25138CC5512A4D8DBD9141D052EE9D50"/>
          </w:placeholder>
        </w:sdtPr>
        <w:sdtContent>
          <w:r w:rsidR="00A16B9D">
            <w:t>ΝΠΔΔ</w:t>
          </w:r>
        </w:sdtContent>
      </w:sdt>
      <w:r w:rsidRPr="00A16B9D">
        <w:t xml:space="preserve"> </w:t>
      </w:r>
      <w:r w:rsidR="00EA4796" w:rsidRPr="00FA57D4">
        <w:t xml:space="preserve">[νομική μορφή φορέα] με την επωνυμία </w:t>
      </w:r>
      <w:sdt>
        <w:sdtPr>
          <w:alias w:val="CC3"/>
          <w:tag w:val="CC3"/>
          <w:id w:val="570170925"/>
          <w:placeholder>
            <w:docPart w:val="C74CF32396D84F22A9FC930BD118E86D"/>
          </w:placeholder>
        </w:sdtPr>
        <w:sdtContent>
          <w:r w:rsidR="00A16B9D">
            <w:t>ΚΕΝΤΡΟ ΚΟΙΝΩΝΙΚΗΣ ΠΡΟΝΟΙΑΣ ΠΕΡΙΦΕΡΕΙΑΣ ΚΕΝΤΡΙΚΗΣ ΜΑΚΕΔΟΝΙΑΣ</w:t>
          </w:r>
        </w:sdtContent>
      </w:sdt>
      <w:r w:rsidR="00EA4796" w:rsidRPr="00FA57D4">
        <w:t xml:space="preserve"> που</w:t>
      </w:r>
      <w:r w:rsidR="00EA4796" w:rsidRPr="00A16B9D">
        <w:t xml:space="preserve"> </w:t>
      </w:r>
      <w:r w:rsidR="00EA4796" w:rsidRPr="00FA57D4">
        <w:t>εδρεύει</w:t>
      </w:r>
      <w:r w:rsidR="00EA4796" w:rsidRPr="00A16B9D">
        <w:t xml:space="preserve"> </w:t>
      </w:r>
      <w:r w:rsidR="00EA4796" w:rsidRPr="00FA57D4">
        <w:t>στη</w:t>
      </w:r>
      <w:r w:rsidR="00EA4796" w:rsidRPr="00A16B9D">
        <w:t xml:space="preserve"> </w:t>
      </w:r>
      <w:sdt>
        <w:sdtPr>
          <w:alias w:val="CC4"/>
          <w:tag w:val="CC4"/>
          <w:id w:val="-707723352"/>
          <w:placeholder>
            <w:docPart w:val="1BA410070EF9469D8082825C7793F146"/>
          </w:placeholder>
        </w:sdtPr>
        <w:sdtContent>
          <w:r w:rsidR="00A16B9D">
            <w:t xml:space="preserve"> Θεσσαλονίκη</w:t>
          </w:r>
        </w:sdtContent>
      </w:sdt>
      <w:r w:rsidR="00EA4796" w:rsidRPr="00A16B9D">
        <w:t xml:space="preserve">, </w:t>
      </w:r>
      <w:r w:rsidR="00EA4796" w:rsidRPr="00FA57D4">
        <w:t>οδός</w:t>
      </w:r>
      <w:r w:rsidR="00EA4796" w:rsidRPr="00A16B9D">
        <w:t xml:space="preserve"> </w:t>
      </w:r>
      <w:sdt>
        <w:sdtPr>
          <w:alias w:val="CC5"/>
          <w:tag w:val="CC5"/>
          <w:id w:val="-1203475495"/>
          <w:placeholder>
            <w:docPart w:val="F7360348502E4C8C828128AF004DBC03"/>
          </w:placeholder>
        </w:sdtPr>
        <w:sdtContent>
          <w:proofErr w:type="spellStart"/>
          <w:r w:rsidR="00A16B9D">
            <w:t>Παπαρηγοπούλου</w:t>
          </w:r>
          <w:proofErr w:type="spellEnd"/>
          <w:r w:rsidR="00A16B9D">
            <w:t xml:space="preserve"> 7</w:t>
          </w:r>
        </w:sdtContent>
      </w:sdt>
      <w:r w:rsidR="00EA4796" w:rsidRPr="00A16B9D">
        <w:t xml:space="preserve"> </w:t>
      </w:r>
      <w:r w:rsidR="00EA4796" w:rsidRPr="00FA57D4">
        <w:t xml:space="preserve">και εκπροσωπείται νόμιμα από τον κ. </w:t>
      </w:r>
      <w:sdt>
        <w:sdtPr>
          <w:alias w:val="CC6"/>
          <w:tag w:val="CC6"/>
          <w:id w:val="-1775163602"/>
          <w:placeholder>
            <w:docPart w:val="2676E74EB08143D9936B6B232F8362F7"/>
          </w:placeholder>
        </w:sdtPr>
        <w:sdtContent>
          <w:proofErr w:type="spellStart"/>
          <w:r w:rsidR="00A16B9D">
            <w:t>Συλβάνα</w:t>
          </w:r>
          <w:proofErr w:type="spellEnd"/>
          <w:r w:rsidR="00A16B9D">
            <w:t xml:space="preserve"> </w:t>
          </w:r>
          <w:proofErr w:type="spellStart"/>
          <w:r w:rsidR="00A16B9D">
            <w:t>Καρασαββίδου</w:t>
          </w:r>
          <w:proofErr w:type="spellEnd"/>
        </w:sdtContent>
      </w:sdt>
      <w:r w:rsidR="00EA4796" w:rsidRPr="00FA57D4">
        <w:t xml:space="preserve">, </w:t>
      </w:r>
      <w:r w:rsidR="001C2EE4" w:rsidRPr="00FA57D4">
        <w:t>καλούμενος/η εφεξής</w:t>
      </w:r>
      <w:r w:rsidR="00EA4796" w:rsidRPr="00FA57D4">
        <w:t xml:space="preserve"> «</w:t>
      </w:r>
      <w:r w:rsidRPr="00FA57D4">
        <w:t>Τελικός Δικαιούχος</w:t>
      </w:r>
      <w:r w:rsidR="00EA4796" w:rsidRPr="00FA57D4">
        <w:t>»</w:t>
      </w:r>
      <w:r w:rsidR="001C2EE4" w:rsidRPr="00FA57D4">
        <w:t xml:space="preserve"> και</w:t>
      </w:r>
    </w:p>
    <w:p w:rsidR="001C2EE4" w:rsidRPr="00C63F48" w:rsidRDefault="001C2EE4" w:rsidP="008F0F46">
      <w:pPr>
        <w:spacing w:before="120"/>
        <w:ind w:left="360" w:right="28" w:hanging="360"/>
        <w:jc w:val="both"/>
      </w:pPr>
      <w:r w:rsidRPr="00FA57D4">
        <w:t>Δ</w:t>
      </w:r>
      <w:r w:rsidRPr="00A16B9D">
        <w:t>.</w:t>
      </w:r>
      <w:r w:rsidRPr="00A16B9D">
        <w:tab/>
      </w:r>
      <w:r w:rsidRPr="00FA57D4">
        <w:t>Ο</w:t>
      </w:r>
      <w:r w:rsidRPr="00A16B9D">
        <w:t>/</w:t>
      </w:r>
      <w:r w:rsidRPr="00FA57D4">
        <w:t>Η</w:t>
      </w:r>
      <w:r w:rsidRPr="00A16B9D">
        <w:t xml:space="preserve"> </w:t>
      </w:r>
      <w:sdt>
        <w:sdtPr>
          <w:alias w:val="CC7"/>
          <w:tag w:val="CC7"/>
          <w:id w:val="-1399202930"/>
          <w:placeholder>
            <w:docPart w:val="208E99C1F65344D296E91BCC3329094B"/>
          </w:placeholder>
        </w:sdtPr>
        <w:sdtContent>
          <w:r w:rsidR="00A16B9D">
            <w:t>ΝΠΙΔ</w:t>
          </w:r>
        </w:sdtContent>
      </w:sdt>
      <w:r w:rsidRPr="00A16B9D">
        <w:t xml:space="preserve"> </w:t>
      </w:r>
      <w:r w:rsidRPr="00FA57D4">
        <w:t xml:space="preserve">[νομική μορφή φορέα] με την επωνυμία </w:t>
      </w:r>
      <w:sdt>
        <w:sdtPr>
          <w:alias w:val="CC8"/>
          <w:tag w:val="CC8"/>
          <w:id w:val="-46455581"/>
          <w:placeholder>
            <w:docPart w:val="A8F21872729049299E51F0A702066919"/>
          </w:placeholder>
        </w:sdtPr>
        <w:sdtContent>
          <w:r w:rsidR="00A16B9D">
            <w:t>ΠΡΑΞΙΣ</w:t>
          </w:r>
        </w:sdtContent>
      </w:sdt>
      <w:r w:rsidRPr="00FA57D4">
        <w:t xml:space="preserve"> που</w:t>
      </w:r>
      <w:r w:rsidRPr="00A16B9D">
        <w:t xml:space="preserve"> </w:t>
      </w:r>
      <w:r w:rsidRPr="00FA57D4">
        <w:t>εδρεύει</w:t>
      </w:r>
      <w:r w:rsidRPr="00A16B9D">
        <w:t xml:space="preserve"> </w:t>
      </w:r>
      <w:r w:rsidRPr="00FA57D4">
        <w:t>στη</w:t>
      </w:r>
      <w:r w:rsidRPr="00A16B9D">
        <w:t xml:space="preserve"> </w:t>
      </w:r>
      <w:sdt>
        <w:sdtPr>
          <w:alias w:val="CC9"/>
          <w:tag w:val="CC9"/>
          <w:id w:val="1403263098"/>
          <w:placeholder>
            <w:docPart w:val="B0120A9C16614426AFA29575D29809B6"/>
          </w:placeholder>
        </w:sdtPr>
        <w:sdtContent>
          <w:r w:rsidR="00A16B9D">
            <w:t>Αθήνα</w:t>
          </w:r>
        </w:sdtContent>
      </w:sdt>
      <w:r w:rsidRPr="00A16B9D">
        <w:t xml:space="preserve">, </w:t>
      </w:r>
      <w:r w:rsidRPr="00FA57D4">
        <w:t>οδός</w:t>
      </w:r>
      <w:r w:rsidRPr="00A16B9D">
        <w:t xml:space="preserve"> </w:t>
      </w:r>
      <w:sdt>
        <w:sdtPr>
          <w:alias w:val="CC10"/>
          <w:tag w:val="CC10"/>
          <w:id w:val="197287619"/>
          <w:placeholder>
            <w:docPart w:val="9B54C49D186A40369743AAEA66004C56"/>
          </w:placeholder>
        </w:sdtPr>
        <w:sdtContent>
          <w:proofErr w:type="spellStart"/>
          <w:r w:rsidR="00A16B9D">
            <w:t>Στουρνάρα</w:t>
          </w:r>
          <w:proofErr w:type="spellEnd"/>
          <w:r w:rsidR="00A16B9D">
            <w:t xml:space="preserve"> 57</w:t>
          </w:r>
          <w:r w:rsidR="00D5609C">
            <w:t xml:space="preserve">-104 32 </w:t>
          </w:r>
        </w:sdtContent>
      </w:sdt>
      <w:r w:rsidRPr="00A16B9D">
        <w:t xml:space="preserve"> </w:t>
      </w:r>
      <w:r w:rsidRPr="00FA57D4">
        <w:t xml:space="preserve">και εκπροσωπείται νόμιμα από τον κ. </w:t>
      </w:r>
      <w:sdt>
        <w:sdtPr>
          <w:alias w:val="CC11"/>
          <w:tag w:val="CC11"/>
          <w:id w:val="1115950461"/>
          <w:placeholder>
            <w:docPart w:val="258CC2B94B9E4D58B5ED03BDB4E20C1E"/>
          </w:placeholder>
        </w:sdtPr>
        <w:sdtContent>
          <w:r w:rsidR="00A16B9D">
            <w:t xml:space="preserve">Αντύπας </w:t>
          </w:r>
          <w:proofErr w:type="spellStart"/>
          <w:r w:rsidR="00A16B9D">
            <w:t>Τζανέτος</w:t>
          </w:r>
          <w:proofErr w:type="spellEnd"/>
        </w:sdtContent>
      </w:sdt>
      <w:r w:rsidRPr="00FA57D4">
        <w:t>, καλούμενος/η εφεξής «Φορέας Διαχείρισης»,</w:t>
      </w:r>
    </w:p>
    <w:p w:rsidR="00EA4796" w:rsidRPr="00C63F48" w:rsidRDefault="00EA4796" w:rsidP="008F0F46"/>
    <w:p w:rsidR="00EA4796" w:rsidRPr="00C63F48" w:rsidRDefault="007B3C6A" w:rsidP="008F0F46">
      <w:pPr>
        <w:spacing w:before="120"/>
        <w:ind w:right="28"/>
        <w:jc w:val="both"/>
      </w:pPr>
      <w:r w:rsidRPr="00C63F48">
        <w:t>έχοντας υπόψη:</w:t>
      </w:r>
    </w:p>
    <w:p w:rsidR="007B3C6A" w:rsidRPr="00C63F48" w:rsidRDefault="007B3C6A" w:rsidP="008F0F46">
      <w:pPr>
        <w:numPr>
          <w:ilvl w:val="0"/>
          <w:numId w:val="4"/>
        </w:numPr>
        <w:spacing w:before="120"/>
        <w:ind w:left="426" w:right="28" w:hanging="426"/>
        <w:jc w:val="both"/>
      </w:pPr>
      <w:r w:rsidRPr="00C63F48">
        <w:t>Τις διατάξεις του άρθρου 90 του «Κώδικα Νομοθεσίας για την Κυβέρνηση και τα Κυβερνητικά Όργανα», που κυρώθηκε με το άρθρο πρώτο του Π.Δ. 63/2005 (98/Α),</w:t>
      </w:r>
    </w:p>
    <w:p w:rsidR="007B3C6A" w:rsidRPr="00C63F48" w:rsidRDefault="007B3C6A" w:rsidP="008F0F46">
      <w:pPr>
        <w:numPr>
          <w:ilvl w:val="0"/>
          <w:numId w:val="4"/>
        </w:numPr>
        <w:spacing w:before="120"/>
        <w:ind w:left="426" w:right="28" w:hanging="426"/>
        <w:jc w:val="both"/>
      </w:pPr>
      <w:r w:rsidRPr="00C63F48">
        <w:t>Το Π.Δ. 368/1994 «Οργανισμός του Υπουργείου Εργασίας», όπως έχει τροποποιηθεί και ισχύει,</w:t>
      </w:r>
    </w:p>
    <w:p w:rsidR="007B3C6A" w:rsidRPr="00C63F48" w:rsidRDefault="007B3C6A" w:rsidP="008F0F46">
      <w:pPr>
        <w:numPr>
          <w:ilvl w:val="0"/>
          <w:numId w:val="4"/>
        </w:numPr>
        <w:spacing w:before="120"/>
        <w:ind w:left="426" w:right="28" w:hanging="426"/>
        <w:jc w:val="both"/>
      </w:pPr>
      <w:r w:rsidRPr="00C63F48">
        <w:t>Το Π.Δ. 85/2012 «Ίδρυση και μετονομασία Υπουργείων, μεταφορά και κατάργηση υπηρεσιών» (141/Α),</w:t>
      </w:r>
    </w:p>
    <w:p w:rsidR="007B3C6A" w:rsidRPr="00C63F48" w:rsidRDefault="007B3C6A" w:rsidP="008F0F46">
      <w:pPr>
        <w:numPr>
          <w:ilvl w:val="0"/>
          <w:numId w:val="4"/>
        </w:numPr>
        <w:spacing w:before="120"/>
        <w:ind w:left="426" w:right="28" w:hanging="426"/>
        <w:jc w:val="both"/>
      </w:pPr>
      <w:r w:rsidRPr="00C63F48">
        <w:t>Το Π.Δ. 86/2012 «Διορισμός Υπουργών, Αναπληρωτών Υπουργών και Υφυπουργών» (141/Α),</w:t>
      </w:r>
    </w:p>
    <w:p w:rsidR="007B3C6A" w:rsidRPr="00C63F48" w:rsidRDefault="007B3C6A" w:rsidP="008F0F46">
      <w:pPr>
        <w:numPr>
          <w:ilvl w:val="0"/>
          <w:numId w:val="4"/>
        </w:numPr>
        <w:spacing w:before="120"/>
        <w:ind w:left="426" w:right="28" w:hanging="426"/>
        <w:jc w:val="both"/>
      </w:pPr>
      <w:r w:rsidRPr="00C63F48">
        <w:t>Το Π.Δ. 93/2012 «Διορισμός Υφυπουργού Εργασίας Κοινωνικής Ασφάλισης και Πρόνοιας» (146/Α),</w:t>
      </w:r>
    </w:p>
    <w:p w:rsidR="007B3C6A" w:rsidRPr="00C63F48" w:rsidRDefault="007B3C6A" w:rsidP="008F0F46">
      <w:pPr>
        <w:numPr>
          <w:ilvl w:val="0"/>
          <w:numId w:val="4"/>
        </w:numPr>
        <w:spacing w:before="120"/>
        <w:ind w:left="426" w:right="28" w:hanging="426"/>
        <w:jc w:val="both"/>
      </w:pPr>
      <w:r w:rsidRPr="00C63F48">
        <w:t>Το ν.2362/1995 (247/Α) «Περί Δημοσίου Λογιστικού, ελέγχου των δαπανών του Κράτους και άλλες διατάξεις», όπως τροποποιήθηκε με τις διατάξεις του Ν. 3871/2010 (ΦΕΚ Α΄141), «Δημοσιονομική Διαχείριση και Ευθύνη»,</w:t>
      </w:r>
    </w:p>
    <w:p w:rsidR="007B3C6A" w:rsidRPr="00C63F48" w:rsidRDefault="007B3C6A" w:rsidP="008F0F46">
      <w:pPr>
        <w:numPr>
          <w:ilvl w:val="0"/>
          <w:numId w:val="4"/>
        </w:numPr>
        <w:spacing w:before="120"/>
        <w:ind w:left="426" w:right="28" w:hanging="426"/>
        <w:jc w:val="both"/>
      </w:pPr>
      <w:r w:rsidRPr="00C63F48">
        <w:t>Το άρθρο 20 του ν.2646/1998 (236/Α) περί προγραμματικών συμβάσεων,</w:t>
      </w:r>
    </w:p>
    <w:p w:rsidR="007B3C6A" w:rsidRPr="00C63F48" w:rsidRDefault="007B3C6A" w:rsidP="008F0F46">
      <w:pPr>
        <w:numPr>
          <w:ilvl w:val="0"/>
          <w:numId w:val="4"/>
        </w:numPr>
        <w:spacing w:before="120"/>
        <w:ind w:left="426" w:right="28" w:hanging="426"/>
        <w:jc w:val="both"/>
      </w:pPr>
      <w:r w:rsidRPr="00C63F48">
        <w:t>Το άρθρο 11 του ν.3106/2003 (30/Α) περί προγραμματικών συμβάσεων,</w:t>
      </w:r>
    </w:p>
    <w:p w:rsidR="007B3C6A" w:rsidRPr="00C63F48" w:rsidRDefault="007B3C6A" w:rsidP="008F0F46">
      <w:pPr>
        <w:numPr>
          <w:ilvl w:val="0"/>
          <w:numId w:val="4"/>
        </w:numPr>
        <w:spacing w:before="120"/>
        <w:ind w:left="426" w:right="28" w:hanging="426"/>
        <w:jc w:val="both"/>
      </w:pPr>
      <w:r w:rsidRPr="00C63F48">
        <w:t>Το άρθρο 88 του ν.3996/2011 «Αναμόρφωση του Σώματος Επιθεωρητών Εργασίας, ρυθμίσεις θεμάτων Κοινωνικής Ασφάλισης και άλλες διατάξεις (+++/Α), όπως τροποποιήθηκε και ισχύει,</w:t>
      </w:r>
    </w:p>
    <w:p w:rsidR="007B3C6A" w:rsidRPr="00C63F48" w:rsidRDefault="007B3C6A" w:rsidP="008F0F46">
      <w:pPr>
        <w:numPr>
          <w:ilvl w:val="0"/>
          <w:numId w:val="4"/>
        </w:numPr>
        <w:spacing w:before="120"/>
        <w:ind w:left="426" w:right="28" w:hanging="426"/>
        <w:jc w:val="both"/>
      </w:pPr>
      <w:r w:rsidRPr="00C63F48">
        <w:t>Το άρθρο 9 του ν.4052/2012 περί μεταφοράς της Πρόνοιας από το Υπουργείο Υγείας στο Υπουργείο Εργασίας και Κοινωνικής Ασφάλισης (41/Α),</w:t>
      </w:r>
    </w:p>
    <w:p w:rsidR="007B3C6A" w:rsidRPr="00C63F48" w:rsidRDefault="007B3C6A" w:rsidP="008F0F46">
      <w:pPr>
        <w:numPr>
          <w:ilvl w:val="0"/>
          <w:numId w:val="4"/>
        </w:numPr>
        <w:spacing w:before="120"/>
        <w:ind w:left="426" w:right="28" w:hanging="426"/>
        <w:jc w:val="both"/>
      </w:pPr>
      <w:r w:rsidRPr="00C63F48">
        <w:t>Το άρθρο 29 του ν.4052/2012, όπως τροποποιήθηκε και ισχύει με την υποπαράγραφο Α2 του ν.4254/2014 (85/Α) «Μέτρα στήριξης και ανάπτυξης της ελληνικής οικονομίας στο πλαίσιο εφαρμογής του ν. 4046/2012 και άλλες διατάξεις (85/Α),</w:t>
      </w:r>
    </w:p>
    <w:p w:rsidR="007B3C6A" w:rsidRPr="00C63F48" w:rsidRDefault="007B3C6A" w:rsidP="008F0F46">
      <w:pPr>
        <w:numPr>
          <w:ilvl w:val="0"/>
          <w:numId w:val="4"/>
        </w:numPr>
        <w:spacing w:before="120"/>
        <w:ind w:left="426" w:right="28" w:hanging="426"/>
        <w:jc w:val="both"/>
      </w:pPr>
      <w:r w:rsidRPr="00C63F48">
        <w:t>Το ν.4129/2013 «Κύρωση του Κώδικα Νόμων για το Ελεγκτικό Συνέδριο» (52/Α) όπως τροποποιήθηκε και ισχύει,</w:t>
      </w:r>
    </w:p>
    <w:p w:rsidR="007B3C6A" w:rsidRPr="00C63F48" w:rsidRDefault="007B3C6A" w:rsidP="008F0F46">
      <w:pPr>
        <w:numPr>
          <w:ilvl w:val="0"/>
          <w:numId w:val="4"/>
        </w:numPr>
        <w:spacing w:before="120"/>
        <w:ind w:left="426" w:right="28" w:hanging="426"/>
        <w:jc w:val="both"/>
      </w:pPr>
      <w:r w:rsidRPr="00C63F48">
        <w:t>Την υπ’</w:t>
      </w:r>
      <w:r w:rsidR="00F160EB">
        <w:t xml:space="preserve"> </w:t>
      </w:r>
      <w:r w:rsidRPr="00C63F48">
        <w:t>αριθμ. 78327/2005 (1079/Β) Κοινή Απόφαση περί σύναψης προγραμματικών συμβάσεων Υπουργείου Υγείας και Κοινωνικής Αλληλεγγύης,</w:t>
      </w:r>
    </w:p>
    <w:p w:rsidR="007B3C6A" w:rsidRPr="00C63F48" w:rsidRDefault="007B3C6A" w:rsidP="008F0F46">
      <w:pPr>
        <w:numPr>
          <w:ilvl w:val="0"/>
          <w:numId w:val="4"/>
        </w:numPr>
        <w:spacing w:before="120"/>
        <w:ind w:left="426" w:right="28" w:hanging="426"/>
        <w:jc w:val="both"/>
      </w:pPr>
      <w:r w:rsidRPr="00C63F48">
        <w:lastRenderedPageBreak/>
        <w:t>Την υπ’ αριθμ. 20101/Δ1.6643/2011 απόφαση του Υπουργού Εργασίας και Κοινωνικής Ασφάλισης (ΥΟΔΔ/378) «Συγκρότηση του Διοικητικού Συμβουλίου του Εθνικού Ινστιτούτου Εργασίας και Ανθρώπινου Δυναμικού (Ε.Ι.Ε.Α.Δ), όπως αυτή τροποποιήθηκε με τις υπ΄ αριθμ. 4288/Δ1.1304/2012 (ΥΟΔΔ/123), 21388/δ1.6152/11-10-2012 (ΦΕΚ 488/ΥΟΟΔ) και 22012/Δ1.5062/24-7-2013 (ΦΕΚ 373/ΥΟΟΔ) όμοιες αποφάσεις,</w:t>
      </w:r>
    </w:p>
    <w:p w:rsidR="007B3C6A" w:rsidRPr="00C63F48" w:rsidRDefault="007B3C6A" w:rsidP="008F0F46">
      <w:pPr>
        <w:numPr>
          <w:ilvl w:val="0"/>
          <w:numId w:val="4"/>
        </w:numPr>
        <w:spacing w:before="120"/>
        <w:ind w:left="426" w:right="28" w:hanging="426"/>
        <w:jc w:val="both"/>
      </w:pPr>
      <w:r w:rsidRPr="00C63F48">
        <w:t xml:space="preserve">Την υπ’ αριθμ. 3995/Δ1.1225/5−3−2012 απόφαση του Υπουργού Εργασίας και Κοινωνικής Ασφάλισης (ΦΕΚ 105/ΥΟΔΔ) περί ορισμού του Γενικού Διευθυντή του Εθνικού Ινστιτούτου Εργασίας και Ανθρώπινου Δυναμικού (Ε.Ι.Ε.Α.Δ.), </w:t>
      </w:r>
    </w:p>
    <w:p w:rsidR="007B3C6A" w:rsidRPr="00C63F48" w:rsidRDefault="007B3C6A" w:rsidP="008F0F46">
      <w:pPr>
        <w:numPr>
          <w:ilvl w:val="0"/>
          <w:numId w:val="4"/>
        </w:numPr>
        <w:spacing w:before="120"/>
        <w:ind w:left="426" w:right="28" w:hanging="426"/>
        <w:jc w:val="both"/>
      </w:pPr>
      <w:r w:rsidRPr="00C63F48">
        <w:t>Την υπ΄</w:t>
      </w:r>
      <w:r w:rsidR="00F160EB">
        <w:t xml:space="preserve"> </w:t>
      </w:r>
      <w:r w:rsidRPr="00C63F48">
        <w:t>αριθμ</w:t>
      </w:r>
      <w:r w:rsidR="008E7372" w:rsidRPr="008E7372">
        <w:t>.</w:t>
      </w:r>
      <w:r w:rsidR="00FD23C0">
        <w:t xml:space="preserve"> </w:t>
      </w:r>
      <w:r w:rsidRPr="00C63F48">
        <w:t>29770/7373/2/9/2014</w:t>
      </w:r>
      <w:r w:rsidR="00FD23C0">
        <w:t xml:space="preserve"> </w:t>
      </w:r>
      <w:r w:rsidRPr="00C63F48">
        <w:t>Απόφαση - Ανάληψη της Γενικής Γραμματέως του Υπουργείου Εργασίας, Κοινωνικής Ασφάλισης και Πρόνοιας,</w:t>
      </w:r>
    </w:p>
    <w:p w:rsidR="007B3C6A" w:rsidRPr="00C63F48" w:rsidRDefault="007B3C6A" w:rsidP="008F0F46">
      <w:pPr>
        <w:numPr>
          <w:ilvl w:val="0"/>
          <w:numId w:val="4"/>
        </w:numPr>
        <w:spacing w:before="120"/>
        <w:ind w:left="426" w:right="28" w:hanging="426"/>
        <w:jc w:val="both"/>
      </w:pPr>
      <w:r w:rsidRPr="00C63F48">
        <w:t>Την υπ’</w:t>
      </w:r>
      <w:r w:rsidR="00F160EB">
        <w:t xml:space="preserve"> </w:t>
      </w:r>
      <w:r w:rsidRPr="00C63F48">
        <w:t>αριθμ. 27671/2096/8-8-2014 απόφαση «Έγκριση σκοπιμότητας για δέσμευση – ανάληψη πιστώσεων από τον ΚΑΕ 2762 του Φ33-220»,</w:t>
      </w:r>
    </w:p>
    <w:p w:rsidR="007B3C6A" w:rsidRPr="00C63F48" w:rsidRDefault="007B3C6A" w:rsidP="008F0F46">
      <w:pPr>
        <w:numPr>
          <w:ilvl w:val="0"/>
          <w:numId w:val="4"/>
        </w:numPr>
        <w:spacing w:before="120"/>
        <w:ind w:left="426" w:right="28" w:hanging="426"/>
        <w:jc w:val="both"/>
      </w:pPr>
      <w:r w:rsidRPr="00C63F48">
        <w:t>Την υπ’</w:t>
      </w:r>
      <w:r w:rsidR="00F160EB">
        <w:t xml:space="preserve"> </w:t>
      </w:r>
      <w:r w:rsidRPr="00C63F48">
        <w:t>αριθμ. Δ</w:t>
      </w:r>
      <w:r w:rsidR="00771350" w:rsidRPr="00C63F48">
        <w:t>28οικ.23075/1806/07-07-2014 (2005</w:t>
      </w:r>
      <w:r w:rsidRPr="00C63F48">
        <w:t xml:space="preserve">/Β) απόφαση </w:t>
      </w:r>
      <w:r w:rsidR="00771350" w:rsidRPr="00C63F48">
        <w:t xml:space="preserve">με θέμα </w:t>
      </w:r>
      <w:r w:rsidRPr="00C63F48">
        <w:t>«Παράταση της προβλεπόμενης προθεσμίας του κεφαλαίου Α, άρθρου 1 Παράγραφος Α, Υποπαράγραφος Α.2 περ.12 του Ν.4254/2014 (ΦΕΚ 85 τ.Α΄) «Μέτρα στήριξης και ανάπτυξης της Ελληνικής οικονομίας στο πλαίσιο εφαρμογής του Ν.4046/2012 και άλλες διατάξεις»,</w:t>
      </w:r>
    </w:p>
    <w:p w:rsidR="007B3C6A" w:rsidRPr="00C63F48" w:rsidRDefault="007B3C6A" w:rsidP="008F0F46">
      <w:pPr>
        <w:numPr>
          <w:ilvl w:val="0"/>
          <w:numId w:val="4"/>
        </w:numPr>
        <w:spacing w:before="120"/>
        <w:ind w:left="426" w:right="28" w:hanging="426"/>
        <w:jc w:val="both"/>
      </w:pPr>
      <w:r w:rsidRPr="00C63F48">
        <w:t xml:space="preserve">Το Εθνικό </w:t>
      </w:r>
      <w:r w:rsidR="004E1E2E" w:rsidRPr="00C63F48">
        <w:t>Σχέδιο</w:t>
      </w:r>
      <w:r w:rsidRPr="00C63F48">
        <w:t xml:space="preserve"> Δράσης για την Αντιμετώπιση του Προβλήματος της Έλλειψης Στέγης, το οποίο εκπονήθηκε από τη Δ/νση Κοινωνικής Αντίληψης και Αλληλεγγύης,</w:t>
      </w:r>
    </w:p>
    <w:p w:rsidR="007B3C6A" w:rsidRPr="00C63F48" w:rsidRDefault="007B3C6A" w:rsidP="008F0F46">
      <w:pPr>
        <w:numPr>
          <w:ilvl w:val="0"/>
          <w:numId w:val="4"/>
        </w:numPr>
        <w:spacing w:before="120"/>
        <w:ind w:left="426" w:right="28" w:hanging="426"/>
        <w:jc w:val="both"/>
      </w:pPr>
      <w:r w:rsidRPr="00C63F48">
        <w:t xml:space="preserve">Την υπ’ αριθμ. Δ28/οικ.31354/2352 </w:t>
      </w:r>
      <w:r w:rsidR="00830491" w:rsidRPr="00C63F48">
        <w:t>Π</w:t>
      </w:r>
      <w:r w:rsidRPr="00C63F48">
        <w:t xml:space="preserve">ρόσκληση </w:t>
      </w:r>
      <w:r w:rsidR="00830491" w:rsidRPr="00C63F48">
        <w:t>Υ</w:t>
      </w:r>
      <w:r w:rsidRPr="00C63F48">
        <w:t xml:space="preserve">ποβολής </w:t>
      </w:r>
      <w:r w:rsidR="00830491" w:rsidRPr="00C63F48">
        <w:t>Π</w:t>
      </w:r>
      <w:r w:rsidRPr="00C63F48">
        <w:t>ροτάσεων στο πλαίσιο των δράσεων Στέγασης, Σίτισης και Κοινωνικής φροντίδας για τους αστέγους και για την υλοποίηση του Προγράμματος «Στέγαση και Επανένταξη», σύμφωνα με τις παρ.8 και 9 του άρθρου 29 του Ν.4052/12, όπως ισχύει,</w:t>
      </w:r>
    </w:p>
    <w:p w:rsidR="00771350" w:rsidRPr="00C63F48" w:rsidRDefault="00771350" w:rsidP="00771350">
      <w:pPr>
        <w:numPr>
          <w:ilvl w:val="0"/>
          <w:numId w:val="4"/>
        </w:numPr>
        <w:spacing w:before="120"/>
        <w:ind w:left="426" w:right="28" w:hanging="426"/>
        <w:jc w:val="both"/>
      </w:pPr>
      <w:r w:rsidRPr="00C63F48">
        <w:t>Τον Οδηγό Εφαρμογής του Προγράμματο</w:t>
      </w:r>
      <w:r w:rsidR="00E32B3B">
        <w:t xml:space="preserve">ς «Στέγαση και Επανένταξη» </w:t>
      </w:r>
    </w:p>
    <w:p w:rsidR="00245ADE" w:rsidRPr="00C63F48" w:rsidRDefault="009A5BA9" w:rsidP="008F0F46">
      <w:pPr>
        <w:numPr>
          <w:ilvl w:val="0"/>
          <w:numId w:val="4"/>
        </w:numPr>
        <w:spacing w:before="120"/>
        <w:ind w:left="426" w:right="28" w:hanging="426"/>
        <w:jc w:val="both"/>
      </w:pPr>
      <w:r>
        <w:t>Το</w:t>
      </w:r>
      <w:r w:rsidR="00245ADE" w:rsidRPr="00C63F48">
        <w:t>ν</w:t>
      </w:r>
      <w:r w:rsidR="00245ADE" w:rsidRPr="009A5BA9">
        <w:t xml:space="preserve"> </w:t>
      </w:r>
      <w:r w:rsidR="00245ADE" w:rsidRPr="00C63F48">
        <w:t>από</w:t>
      </w:r>
      <w:r w:rsidR="00245ADE" w:rsidRPr="009A5BA9">
        <w:t xml:space="preserve"> </w:t>
      </w:r>
      <w:r w:rsidRPr="009A5BA9">
        <w:t xml:space="preserve">20-11-2014 </w:t>
      </w:r>
      <w:r>
        <w:t>αρ</w:t>
      </w:r>
      <w:r w:rsidRPr="009A5BA9">
        <w:t xml:space="preserve">. </w:t>
      </w:r>
      <w:r>
        <w:t>πρωτοκόλλου</w:t>
      </w:r>
      <w:r w:rsidRPr="009A5BA9">
        <w:t xml:space="preserve"> </w:t>
      </w:r>
      <w:r>
        <w:t>Γ</w:t>
      </w:r>
      <w:r w:rsidRPr="009A5BA9">
        <w:t>.</w:t>
      </w:r>
      <w:r>
        <w:t>Π</w:t>
      </w:r>
      <w:r w:rsidRPr="009A5BA9">
        <w:t>.</w:t>
      </w:r>
      <w:r>
        <w:t>οικ</w:t>
      </w:r>
      <w:r w:rsidRPr="009A5BA9">
        <w:t xml:space="preserve">.42340/1126 </w:t>
      </w:r>
      <w:r w:rsidR="00C11A6D">
        <w:t>Π</w:t>
      </w:r>
      <w:r w:rsidR="00245ADE" w:rsidRPr="00C63F48">
        <w:t xml:space="preserve">ίνακα </w:t>
      </w:r>
      <w:r w:rsidR="00C11A6D">
        <w:t>Α</w:t>
      </w:r>
      <w:r w:rsidR="00245ADE" w:rsidRPr="00C63F48">
        <w:t xml:space="preserve">ξιολόγησης των αιτήσεων χρηματοδότησης, </w:t>
      </w:r>
    </w:p>
    <w:p w:rsidR="00771350" w:rsidRPr="00D20485" w:rsidRDefault="00771350" w:rsidP="008F0F46">
      <w:pPr>
        <w:numPr>
          <w:ilvl w:val="0"/>
          <w:numId w:val="4"/>
        </w:numPr>
        <w:spacing w:before="120"/>
        <w:ind w:left="426" w:right="28" w:hanging="426"/>
        <w:jc w:val="both"/>
      </w:pPr>
      <w:r w:rsidRPr="00D20485">
        <w:t>Την</w:t>
      </w:r>
      <w:r w:rsidRPr="00FD23C0">
        <w:rPr>
          <w:lang w:val="en-US"/>
        </w:rPr>
        <w:t xml:space="preserve"> </w:t>
      </w:r>
      <w:r w:rsidRPr="00D20485">
        <w:t>με</w:t>
      </w:r>
      <w:r w:rsidRPr="00FD23C0">
        <w:rPr>
          <w:lang w:val="en-US"/>
        </w:rPr>
        <w:t xml:space="preserve"> </w:t>
      </w:r>
      <w:r w:rsidRPr="00D20485">
        <w:t>αρ</w:t>
      </w:r>
      <w:r w:rsidR="008E7372" w:rsidRPr="00FD23C0">
        <w:rPr>
          <w:lang w:val="en-US"/>
        </w:rPr>
        <w:t xml:space="preserve">. </w:t>
      </w:r>
      <w:sdt>
        <w:sdtPr>
          <w:alias w:val="CC13"/>
          <w:tag w:val="CC13"/>
          <w:id w:val="-1573499894"/>
          <w:placeholder>
            <w:docPart w:val="3F5B25639BC148738B701D098C290830"/>
          </w:placeholder>
        </w:sdtPr>
        <w:sdtContent>
          <w:r w:rsidR="00A16B9D">
            <w:t>3506/28-11-2014</w:t>
          </w:r>
        </w:sdtContent>
      </w:sdt>
      <w:r w:rsidR="008E7372" w:rsidRPr="00A16B9D">
        <w:t xml:space="preserve"> </w:t>
      </w:r>
      <w:r w:rsidRPr="00D20485">
        <w:t xml:space="preserve">Αναμορφωμένη Αίτηση Χρηματοδότησης του φορέα με την επωνυμία </w:t>
      </w:r>
      <w:sdt>
        <w:sdtPr>
          <w:alias w:val="CC14"/>
          <w:tag w:val="CC14"/>
          <w:id w:val="897943583"/>
          <w:placeholder>
            <w:docPart w:val="58C334285BBF4E8CA8961736FE140527"/>
          </w:placeholder>
        </w:sdtPr>
        <w:sdtContent>
          <w:r w:rsidR="00A16B9D">
            <w:t>ΚΕΝΤΡΟ ΚΟΙΝΩΝΙΚΗΣ ΠΡΟΝΟΙΑΣ ΠΕΡΙΦ. ΚΕΝΤΡΙΚΗΣ ΜΑΚΕΔΟΝΙΑΣ</w:t>
          </w:r>
        </w:sdtContent>
      </w:sdt>
      <w:r w:rsidRPr="00D20485">
        <w:t>,</w:t>
      </w:r>
    </w:p>
    <w:p w:rsidR="007B3C6A" w:rsidRPr="00C63F48" w:rsidRDefault="007B3C6A" w:rsidP="001C2EE4">
      <w:pPr>
        <w:tabs>
          <w:tab w:val="left" w:pos="284"/>
        </w:tabs>
        <w:spacing w:line="360" w:lineRule="auto"/>
        <w:ind w:right="-58"/>
        <w:jc w:val="both"/>
        <w:rPr>
          <w:b/>
        </w:rPr>
      </w:pPr>
    </w:p>
    <w:p w:rsidR="007B3C6A" w:rsidRPr="00C63F48" w:rsidRDefault="007B3C6A" w:rsidP="00673418">
      <w:pPr>
        <w:pStyle w:val="Default"/>
        <w:jc w:val="both"/>
        <w:rPr>
          <w:color w:val="auto"/>
          <w:sz w:val="20"/>
          <w:szCs w:val="20"/>
        </w:rPr>
      </w:pPr>
      <w:r w:rsidRPr="00C63F48">
        <w:rPr>
          <w:color w:val="auto"/>
          <w:sz w:val="20"/>
          <w:szCs w:val="20"/>
        </w:rPr>
        <w:t>συμφωνούν, συνομολογούν και συναποδέχονται τα εξής</w:t>
      </w:r>
      <w:r w:rsidR="00245ADE" w:rsidRPr="00C63F48">
        <w:rPr>
          <w:color w:val="auto"/>
          <w:sz w:val="20"/>
          <w:szCs w:val="20"/>
        </w:rPr>
        <w:t>, συμπεριλαμβανομέν</w:t>
      </w:r>
      <w:r w:rsidR="00771350" w:rsidRPr="00C63F48">
        <w:rPr>
          <w:color w:val="auto"/>
          <w:sz w:val="20"/>
          <w:szCs w:val="20"/>
        </w:rPr>
        <w:t>ου ενός (1) Παραρτήματος</w:t>
      </w:r>
      <w:r w:rsidRPr="00C63F48">
        <w:rPr>
          <w:color w:val="auto"/>
          <w:sz w:val="20"/>
          <w:szCs w:val="20"/>
        </w:rPr>
        <w:t>:</w:t>
      </w:r>
      <w:r w:rsidR="00FD23C0">
        <w:rPr>
          <w:color w:val="auto"/>
          <w:sz w:val="20"/>
          <w:szCs w:val="20"/>
        </w:rPr>
        <w:t xml:space="preserve"> </w:t>
      </w:r>
    </w:p>
    <w:p w:rsidR="00245ADE" w:rsidRPr="00C63F48" w:rsidRDefault="00245ADE" w:rsidP="00245ADE">
      <w:pPr>
        <w:jc w:val="both"/>
      </w:pPr>
    </w:p>
    <w:p w:rsidR="00245ADE" w:rsidRPr="00C63F48" w:rsidRDefault="00771350" w:rsidP="00245ADE">
      <w:pPr>
        <w:jc w:val="both"/>
      </w:pPr>
      <w:r w:rsidRPr="00C63F48">
        <w:rPr>
          <w:b/>
        </w:rPr>
        <w:t xml:space="preserve">Παράρτημα </w:t>
      </w:r>
      <w:r w:rsidR="00245ADE" w:rsidRPr="00C63F48">
        <w:rPr>
          <w:b/>
        </w:rPr>
        <w:t>Ι</w:t>
      </w:r>
      <w:r w:rsidR="00245ADE" w:rsidRPr="00C63F48">
        <w:t xml:space="preserve">: </w:t>
      </w:r>
      <w:r w:rsidR="00245ADE" w:rsidRPr="00C63F48">
        <w:tab/>
        <w:t xml:space="preserve">Α. Προϋπολογισμός </w:t>
      </w:r>
      <w:r w:rsidR="004E1E2E" w:rsidRPr="00C63F48">
        <w:t>Σχεδίου</w:t>
      </w:r>
    </w:p>
    <w:p w:rsidR="00245ADE" w:rsidRPr="00C63F48" w:rsidRDefault="00245ADE" w:rsidP="00245ADE">
      <w:pPr>
        <w:jc w:val="both"/>
      </w:pPr>
      <w:r w:rsidRPr="00C63F48">
        <w:tab/>
      </w:r>
      <w:r w:rsidR="00771350" w:rsidRPr="00C63F48">
        <w:tab/>
        <w:t xml:space="preserve">     </w:t>
      </w:r>
      <w:r w:rsidR="00D054DF" w:rsidRPr="00C63F48">
        <w:t xml:space="preserve">       </w:t>
      </w:r>
      <w:r w:rsidRPr="00C63F48">
        <w:t>1.Συνοπτικός προϋπολογισμός</w:t>
      </w:r>
    </w:p>
    <w:p w:rsidR="00245ADE" w:rsidRPr="00C63F48" w:rsidRDefault="00771350" w:rsidP="00245ADE">
      <w:pPr>
        <w:jc w:val="both"/>
      </w:pPr>
      <w:r w:rsidRPr="00C63F48">
        <w:t xml:space="preserve"> </w:t>
      </w:r>
      <w:r w:rsidRPr="00C63F48">
        <w:tab/>
      </w:r>
      <w:r w:rsidRPr="00C63F48">
        <w:tab/>
        <w:t xml:space="preserve">     </w:t>
      </w:r>
      <w:r w:rsidR="00D054DF" w:rsidRPr="00C63F48">
        <w:t xml:space="preserve">       </w:t>
      </w:r>
      <w:r w:rsidR="00245ADE" w:rsidRPr="00C63F48">
        <w:t>2. Αναλυτικός προϋπολογισμός</w:t>
      </w:r>
    </w:p>
    <w:p w:rsidR="00771350" w:rsidRPr="00C63F48" w:rsidRDefault="00771350" w:rsidP="00245ADE">
      <w:pPr>
        <w:jc w:val="both"/>
      </w:pPr>
    </w:p>
    <w:p w:rsidR="00EE7E40" w:rsidRDefault="00EE7E40" w:rsidP="00F72A31">
      <w:pPr>
        <w:tabs>
          <w:tab w:val="left" w:pos="284"/>
        </w:tabs>
        <w:ind w:right="-58" w:firstLine="284"/>
        <w:jc w:val="center"/>
        <w:rPr>
          <w:b/>
        </w:rPr>
      </w:pPr>
    </w:p>
    <w:p w:rsidR="007B3C6A" w:rsidRPr="00C63F48" w:rsidRDefault="007B3C6A" w:rsidP="00F72A31">
      <w:pPr>
        <w:tabs>
          <w:tab w:val="left" w:pos="284"/>
        </w:tabs>
        <w:ind w:right="-58" w:firstLine="284"/>
        <w:jc w:val="center"/>
        <w:rPr>
          <w:b/>
        </w:rPr>
      </w:pPr>
      <w:r w:rsidRPr="00C63F48">
        <w:rPr>
          <w:b/>
        </w:rPr>
        <w:t>ΑΡΘΡΟ 1</w:t>
      </w:r>
    </w:p>
    <w:p w:rsidR="007B3C6A" w:rsidRPr="00C63F48" w:rsidRDefault="008F0F46" w:rsidP="00F72A31">
      <w:pPr>
        <w:tabs>
          <w:tab w:val="left" w:pos="284"/>
        </w:tabs>
        <w:ind w:right="-58" w:firstLine="284"/>
        <w:jc w:val="center"/>
        <w:rPr>
          <w:b/>
        </w:rPr>
      </w:pPr>
      <w:r w:rsidRPr="00C63F48">
        <w:rPr>
          <w:b/>
        </w:rPr>
        <w:t>Προοίμιο</w:t>
      </w:r>
    </w:p>
    <w:p w:rsidR="007B3C6A" w:rsidRPr="00C63F48" w:rsidRDefault="007B3C6A" w:rsidP="002533DE">
      <w:pPr>
        <w:tabs>
          <w:tab w:val="left" w:pos="284"/>
        </w:tabs>
        <w:ind w:right="-58" w:firstLine="284"/>
        <w:jc w:val="center"/>
        <w:rPr>
          <w:b/>
        </w:rPr>
      </w:pPr>
    </w:p>
    <w:p w:rsidR="00245ADE" w:rsidRPr="00C63F48" w:rsidRDefault="00245ADE" w:rsidP="00F72A31">
      <w:pPr>
        <w:tabs>
          <w:tab w:val="left" w:pos="284"/>
        </w:tabs>
        <w:ind w:right="-58"/>
        <w:jc w:val="both"/>
      </w:pPr>
      <w:r w:rsidRPr="00C63F48">
        <w:t>Τ</w:t>
      </w:r>
      <w:r w:rsidR="007B3C6A" w:rsidRPr="00C63F48">
        <w:t>ο Υπουργείο Εργασίας, Κοινωνικής Ασφάλισης και Πρόνοιας προέβη στη δημοσίευση πρόσκλησης υποβολής προτάσεων στο πλαίσιο των δράσεων Στέγασης, Σίτισης και Κοινωνικής φροντίδας για τους αστέγους και ειδικότερα για την υλοποίηση του προγράμ</w:t>
      </w:r>
      <w:r w:rsidR="00673418" w:rsidRPr="00C63F48">
        <w:t xml:space="preserve">ματος «Στέγαση και Επανένταξη», ως μέτρο αντιμετώπισης του προβλήματος της έλλειψης στέγης, που αποτελεί μία από τις μεγαλύτερες προκλήσεις για το </w:t>
      </w:r>
      <w:r w:rsidR="0043450D" w:rsidRPr="00C63F48">
        <w:t>Κ</w:t>
      </w:r>
      <w:r w:rsidR="00673418" w:rsidRPr="00C63F48">
        <w:t xml:space="preserve">ράτος </w:t>
      </w:r>
      <w:r w:rsidR="0043450D" w:rsidRPr="00C63F48">
        <w:t>Π</w:t>
      </w:r>
      <w:r w:rsidR="00673418" w:rsidRPr="00C63F48">
        <w:t xml:space="preserve">ρόνοιας της Ελλάδας, δεδομένης της οικονομικής συγκυρίας. </w:t>
      </w:r>
    </w:p>
    <w:p w:rsidR="00245ADE" w:rsidRPr="00C63F48" w:rsidRDefault="00245ADE" w:rsidP="00F72A31">
      <w:pPr>
        <w:tabs>
          <w:tab w:val="left" w:pos="284"/>
        </w:tabs>
        <w:ind w:right="-58"/>
        <w:jc w:val="both"/>
      </w:pPr>
    </w:p>
    <w:p w:rsidR="00245ADE" w:rsidRPr="00C63F48" w:rsidRDefault="00245ADE" w:rsidP="00245ADE">
      <w:pPr>
        <w:tabs>
          <w:tab w:val="left" w:pos="1095"/>
        </w:tabs>
        <w:jc w:val="both"/>
      </w:pPr>
      <w:r w:rsidRPr="00C63F48">
        <w:t xml:space="preserve">Οι Αιτήσεις Χρηματοδότησης που κατατέθηκαν στο πλαίσιο της </w:t>
      </w:r>
      <w:r w:rsidR="0043450D" w:rsidRPr="00C63F48">
        <w:t>Π</w:t>
      </w:r>
      <w:r w:rsidRPr="00C63F48">
        <w:t xml:space="preserve">ρόσκλησης </w:t>
      </w:r>
      <w:r w:rsidR="0043450D" w:rsidRPr="00C63F48">
        <w:t>Υ</w:t>
      </w:r>
      <w:r w:rsidRPr="00C63F48">
        <w:t xml:space="preserve">ποβολής </w:t>
      </w:r>
      <w:r w:rsidR="0043450D" w:rsidRPr="00C63F48">
        <w:t>Π</w:t>
      </w:r>
      <w:r w:rsidRPr="00C63F48">
        <w:t>ροτάσεων για το πρόγραμμα «Στέγαση και Επανένταξη» αξιολογήθηκαν από την αρμόδια Επιτροπή Αξιολόγησης, η οποία συγκροτήθηκε με την υπ’</w:t>
      </w:r>
      <w:r w:rsidR="00F160EB">
        <w:t xml:space="preserve"> </w:t>
      </w:r>
      <w:r w:rsidRPr="00C63F48">
        <w:t>αριθμ. 36979/2014 απόφαση (ΑΔΑ: 7130Λ-ΠΥΑ).</w:t>
      </w:r>
    </w:p>
    <w:p w:rsidR="007B3C6A" w:rsidRPr="00C63F48" w:rsidRDefault="007B3C6A" w:rsidP="00F72A31">
      <w:pPr>
        <w:tabs>
          <w:tab w:val="left" w:pos="284"/>
        </w:tabs>
        <w:ind w:right="-58"/>
        <w:rPr>
          <w:b/>
        </w:rPr>
      </w:pPr>
    </w:p>
    <w:p w:rsidR="00EE7E40" w:rsidRDefault="00EE7E40" w:rsidP="00F72A31">
      <w:pPr>
        <w:tabs>
          <w:tab w:val="left" w:pos="284"/>
        </w:tabs>
        <w:ind w:right="-58" w:firstLine="284"/>
        <w:jc w:val="center"/>
        <w:rPr>
          <w:b/>
        </w:rPr>
      </w:pPr>
    </w:p>
    <w:p w:rsidR="00EE7E40" w:rsidRDefault="00EE7E40" w:rsidP="00F72A31">
      <w:pPr>
        <w:tabs>
          <w:tab w:val="left" w:pos="284"/>
        </w:tabs>
        <w:ind w:right="-58" w:firstLine="284"/>
        <w:jc w:val="center"/>
        <w:rPr>
          <w:b/>
        </w:rPr>
      </w:pPr>
    </w:p>
    <w:p w:rsidR="00EE7E40" w:rsidRPr="009115D9" w:rsidRDefault="00EE7E40" w:rsidP="00F72A31">
      <w:pPr>
        <w:tabs>
          <w:tab w:val="left" w:pos="284"/>
        </w:tabs>
        <w:ind w:right="-58" w:firstLine="284"/>
        <w:jc w:val="center"/>
        <w:rPr>
          <w:b/>
        </w:rPr>
      </w:pPr>
    </w:p>
    <w:p w:rsidR="00FD23C0" w:rsidRPr="009115D9" w:rsidRDefault="00FD23C0" w:rsidP="00F72A31">
      <w:pPr>
        <w:tabs>
          <w:tab w:val="left" w:pos="284"/>
        </w:tabs>
        <w:ind w:right="-58" w:firstLine="284"/>
        <w:jc w:val="center"/>
        <w:rPr>
          <w:b/>
        </w:rPr>
      </w:pPr>
    </w:p>
    <w:p w:rsidR="00FD23C0" w:rsidRPr="009115D9" w:rsidRDefault="00FD23C0" w:rsidP="00F72A31">
      <w:pPr>
        <w:tabs>
          <w:tab w:val="left" w:pos="284"/>
        </w:tabs>
        <w:ind w:right="-58" w:firstLine="284"/>
        <w:jc w:val="center"/>
        <w:rPr>
          <w:b/>
        </w:rPr>
      </w:pPr>
    </w:p>
    <w:p w:rsidR="00EE7E40" w:rsidRDefault="00EE7E40" w:rsidP="00F72A31">
      <w:pPr>
        <w:tabs>
          <w:tab w:val="left" w:pos="284"/>
        </w:tabs>
        <w:ind w:right="-58" w:firstLine="284"/>
        <w:jc w:val="center"/>
        <w:rPr>
          <w:b/>
        </w:rPr>
      </w:pPr>
    </w:p>
    <w:p w:rsidR="007B3C6A" w:rsidRPr="00C63F48" w:rsidRDefault="007B3C6A" w:rsidP="00F72A31">
      <w:pPr>
        <w:tabs>
          <w:tab w:val="left" w:pos="284"/>
        </w:tabs>
        <w:ind w:right="-58" w:firstLine="284"/>
        <w:jc w:val="center"/>
        <w:rPr>
          <w:b/>
        </w:rPr>
      </w:pPr>
      <w:r w:rsidRPr="00C63F48">
        <w:rPr>
          <w:b/>
        </w:rPr>
        <w:t>ΑΡΘΡΟ 2</w:t>
      </w:r>
    </w:p>
    <w:p w:rsidR="007B3C6A" w:rsidRPr="00C63F48" w:rsidRDefault="008F0F46" w:rsidP="00F72A31">
      <w:pPr>
        <w:tabs>
          <w:tab w:val="left" w:pos="284"/>
        </w:tabs>
        <w:ind w:right="-58" w:firstLine="284"/>
        <w:jc w:val="center"/>
        <w:rPr>
          <w:b/>
        </w:rPr>
      </w:pPr>
      <w:r w:rsidRPr="00C63F48">
        <w:rPr>
          <w:b/>
        </w:rPr>
        <w:t>Αντικείμενο της σύμβασης</w:t>
      </w:r>
    </w:p>
    <w:p w:rsidR="007B3C6A" w:rsidRPr="00C63F48" w:rsidRDefault="007B3C6A" w:rsidP="00F72A31">
      <w:pPr>
        <w:tabs>
          <w:tab w:val="left" w:pos="284"/>
        </w:tabs>
        <w:ind w:right="-58"/>
        <w:jc w:val="both"/>
      </w:pPr>
    </w:p>
    <w:p w:rsidR="00705A7D" w:rsidRPr="00C63F48" w:rsidRDefault="00245ADE" w:rsidP="002533DE">
      <w:pPr>
        <w:pStyle w:val="30"/>
        <w:jc w:val="both"/>
        <w:rPr>
          <w:sz w:val="20"/>
          <w:szCs w:val="20"/>
        </w:rPr>
      </w:pPr>
      <w:r w:rsidRPr="00C63F48">
        <w:rPr>
          <w:sz w:val="20"/>
          <w:szCs w:val="20"/>
        </w:rPr>
        <w:t xml:space="preserve">Η παρούσα σύμβαση καθορίζει το πλαίσιο συνεργασίας μεταξύ των συμβαλλομένων μερών για την </w:t>
      </w:r>
      <w:r w:rsidRPr="008E7372">
        <w:rPr>
          <w:sz w:val="20"/>
          <w:szCs w:val="20"/>
        </w:rPr>
        <w:t xml:space="preserve">υλοποίηση του </w:t>
      </w:r>
      <w:r w:rsidR="004E1E2E" w:rsidRPr="008E7372">
        <w:rPr>
          <w:sz w:val="20"/>
          <w:szCs w:val="20"/>
        </w:rPr>
        <w:t>Σχεδίου</w:t>
      </w:r>
      <w:r w:rsidRPr="008E7372">
        <w:rPr>
          <w:sz w:val="20"/>
          <w:szCs w:val="20"/>
        </w:rPr>
        <w:t xml:space="preserve"> με τίτλο «</w:t>
      </w:r>
      <w:sdt>
        <w:sdtPr>
          <w:rPr>
            <w:sz w:val="20"/>
            <w:szCs w:val="20"/>
          </w:rPr>
          <w:alias w:val="CC15"/>
          <w:tag w:val="CC15"/>
          <w:id w:val="-1073968109"/>
          <w:placeholder>
            <w:docPart w:val="0B57AF73372E4A0ABC804B1D9E377FE6"/>
          </w:placeholder>
        </w:sdtPr>
        <w:sdtContent>
          <w:r w:rsidR="00A16B9D">
            <w:rPr>
              <w:sz w:val="20"/>
              <w:szCs w:val="20"/>
            </w:rPr>
            <w:t>ΣΥΝΔΙΑΜΟΡΦΩΝΟΥΜΕ ΤΟ ΜΕΛΛΟΝ</w:t>
          </w:r>
        </w:sdtContent>
      </w:sdt>
      <w:r w:rsidRPr="008E7372">
        <w:rPr>
          <w:sz w:val="20"/>
          <w:szCs w:val="20"/>
        </w:rPr>
        <w:t xml:space="preserve">» που αφορά </w:t>
      </w:r>
      <w:r w:rsidR="00673418" w:rsidRPr="008E7372">
        <w:rPr>
          <w:sz w:val="20"/>
          <w:szCs w:val="20"/>
        </w:rPr>
        <w:t>στο πρόγραμμα «Στέγαση και</w:t>
      </w:r>
      <w:r w:rsidR="00673418" w:rsidRPr="00C63F48">
        <w:rPr>
          <w:sz w:val="20"/>
          <w:szCs w:val="20"/>
        </w:rPr>
        <w:t xml:space="preserve"> Επανένταξη»</w:t>
      </w:r>
      <w:r w:rsidRPr="00C63F48">
        <w:rPr>
          <w:sz w:val="20"/>
          <w:szCs w:val="20"/>
        </w:rPr>
        <w:t>, το οποίο εξειδικεύεται με την αρ.</w:t>
      </w:r>
      <w:r w:rsidR="00F160EB">
        <w:rPr>
          <w:sz w:val="20"/>
          <w:szCs w:val="20"/>
        </w:rPr>
        <w:t xml:space="preserve"> </w:t>
      </w:r>
      <w:r w:rsidRPr="00C63F48">
        <w:rPr>
          <w:sz w:val="20"/>
          <w:szCs w:val="20"/>
        </w:rPr>
        <w:t>πρωτ</w:t>
      </w:r>
      <w:r w:rsidR="008E7372" w:rsidRPr="008E7372">
        <w:rPr>
          <w:sz w:val="20"/>
          <w:szCs w:val="20"/>
        </w:rPr>
        <w:t>.</w:t>
      </w:r>
      <w:r w:rsidR="00D054DF" w:rsidRPr="00C63F48">
        <w:rPr>
          <w:sz w:val="20"/>
          <w:szCs w:val="20"/>
        </w:rPr>
        <w:t xml:space="preserve"> </w:t>
      </w:r>
      <w:sdt>
        <w:sdtPr>
          <w:rPr>
            <w:sz w:val="20"/>
            <w:szCs w:val="20"/>
          </w:rPr>
          <w:alias w:val="CC16"/>
          <w:tag w:val="CC16"/>
          <w:id w:val="1190494606"/>
          <w:placeholder>
            <w:docPart w:val="3B1DE2BC4A5E4BA0A440B8D25F50D3FC"/>
          </w:placeholder>
        </w:sdtPr>
        <w:sdtContent>
          <w:r w:rsidR="00A16B9D">
            <w:rPr>
              <w:sz w:val="20"/>
              <w:szCs w:val="20"/>
            </w:rPr>
            <w:t>Δ23/οικ.48277/2531 17.12.2014</w:t>
          </w:r>
        </w:sdtContent>
      </w:sdt>
      <w:r w:rsidRPr="00C63F48">
        <w:rPr>
          <w:sz w:val="20"/>
          <w:szCs w:val="20"/>
        </w:rPr>
        <w:t xml:space="preserve"> Απόφαση Ανάθεσης.</w:t>
      </w:r>
    </w:p>
    <w:p w:rsidR="00673418" w:rsidRPr="00C63F48" w:rsidRDefault="00245ADE" w:rsidP="00673418">
      <w:pPr>
        <w:jc w:val="both"/>
      </w:pPr>
      <w:r w:rsidRPr="00C63F48">
        <w:t xml:space="preserve">Σκοπός του </w:t>
      </w:r>
      <w:r w:rsidR="004E1E2E" w:rsidRPr="00C63F48">
        <w:t>Σχεδίου</w:t>
      </w:r>
      <w:r w:rsidRPr="00C63F48">
        <w:t xml:space="preserve"> είναι </w:t>
      </w:r>
      <w:r w:rsidR="00673418" w:rsidRPr="00C63F48">
        <w:t xml:space="preserve">η ένταξη στο </w:t>
      </w:r>
      <w:r w:rsidR="00673418" w:rsidRPr="00D20485">
        <w:t xml:space="preserve">πρόγραμμα </w:t>
      </w:r>
      <w:r w:rsidR="00D054DF" w:rsidRPr="00D20485">
        <w:t>κατ</w:t>
      </w:r>
      <w:r w:rsidR="00F160EB">
        <w:t>’</w:t>
      </w:r>
      <w:r w:rsidR="00D054DF" w:rsidRPr="00D20485">
        <w:t xml:space="preserve"> ελάχιστον</w:t>
      </w:r>
      <w:r w:rsidR="00D054DF" w:rsidRPr="00C63F48">
        <w:t xml:space="preserve"> </w:t>
      </w:r>
      <w:sdt>
        <w:sdtPr>
          <w:alias w:val="CC17"/>
          <w:tag w:val="CC17"/>
          <w:id w:val="-1621216345"/>
          <w:placeholder>
            <w:docPart w:val="BF5ADB181C2E41B58A75B5C46B5B65A5"/>
          </w:placeholder>
        </w:sdtPr>
        <w:sdtContent>
          <w:r w:rsidR="00A16B9D">
            <w:t>30</w:t>
          </w:r>
        </w:sdtContent>
      </w:sdt>
      <w:r w:rsidR="008E7372" w:rsidRPr="008E7372">
        <w:rPr>
          <w:b/>
        </w:rPr>
        <w:t xml:space="preserve"> </w:t>
      </w:r>
      <w:r w:rsidR="00673418" w:rsidRPr="00C63F48">
        <w:rPr>
          <w:b/>
        </w:rPr>
        <w:t>ατόμων</w:t>
      </w:r>
      <w:r w:rsidR="00673418" w:rsidRPr="00C63F48">
        <w:rPr>
          <w:color w:val="0000FF"/>
        </w:rPr>
        <w:t xml:space="preserve"> </w:t>
      </w:r>
      <w:r w:rsidR="001006BC" w:rsidRPr="00C63F48">
        <w:t>που έχουν καταγραφεί ως άστεγοι</w:t>
      </w:r>
      <w:r w:rsidR="001006BC" w:rsidRPr="00C63F48">
        <w:rPr>
          <w:color w:val="0000FF"/>
        </w:rPr>
        <w:t xml:space="preserve"> </w:t>
      </w:r>
      <w:r w:rsidR="001006BC" w:rsidRPr="00C63F48">
        <w:t xml:space="preserve">ή έχουν επισφαλή πρόσβαση σε επαρκή κατοικία </w:t>
      </w:r>
      <w:r w:rsidR="00673418" w:rsidRPr="00C63F48">
        <w:t xml:space="preserve">για διάστημα έως και </w:t>
      </w:r>
      <w:r w:rsidR="00830491" w:rsidRPr="00C63F48">
        <w:t>δώδεκα (12) μηνών</w:t>
      </w:r>
      <w:r w:rsidR="00673418" w:rsidRPr="00C63F48">
        <w:t xml:space="preserve">. Από το σύνολο των ατόμων, ποσοστό </w:t>
      </w:r>
      <w:r w:rsidR="00673418" w:rsidRPr="00C63F48">
        <w:rPr>
          <w:b/>
        </w:rPr>
        <w:t>40%</w:t>
      </w:r>
      <w:r w:rsidR="00673418" w:rsidRPr="00C63F48">
        <w:t xml:space="preserve"> </w:t>
      </w:r>
      <w:r w:rsidR="00673418" w:rsidRPr="00C63F48">
        <w:rPr>
          <w:b/>
        </w:rPr>
        <w:t xml:space="preserve">ανά εγκεκριμένο </w:t>
      </w:r>
      <w:r w:rsidR="004E1E2E" w:rsidRPr="00C63F48">
        <w:rPr>
          <w:b/>
        </w:rPr>
        <w:t>Σχέδιο</w:t>
      </w:r>
      <w:r w:rsidR="00673418" w:rsidRPr="00C63F48">
        <w:t xml:space="preserve"> τουλάχιστον, πρέπει να συμμετέχει και στους δύο πυλώνες ενεργειών, </w:t>
      </w:r>
      <w:r w:rsidR="00830491" w:rsidRPr="00C63F48">
        <w:t>σύμφωνα με τα προβλεπόμενα στην Πρόσκληση Υποβολής Προτάσεων.</w:t>
      </w:r>
    </w:p>
    <w:p w:rsidR="00705A7D" w:rsidRPr="00C63F48" w:rsidRDefault="00705A7D" w:rsidP="00673418">
      <w:pPr>
        <w:jc w:val="both"/>
      </w:pPr>
    </w:p>
    <w:p w:rsidR="00705A7D" w:rsidRPr="00C63F48" w:rsidRDefault="00705A7D" w:rsidP="00705A7D">
      <w:pPr>
        <w:jc w:val="both"/>
      </w:pPr>
      <w:r w:rsidRPr="00C63F48">
        <w:t xml:space="preserve">Κριτήριο συνέχισης του </w:t>
      </w:r>
      <w:r w:rsidR="004E1E2E" w:rsidRPr="00C63F48">
        <w:t>Σχεδίου</w:t>
      </w:r>
      <w:r w:rsidRPr="00C63F48">
        <w:t xml:space="preserve"> αποτελεί η πλήρης αυτονόμηση τουλάχιστον του 30% του συνολικού επιλέξιμου πληθυσμού, η οποία θα αξιολογηθεί μέσω της διαδικασίας μεταπαρακολούθησης του προγράμματος, από την Αρχή Διαχείρισης. </w:t>
      </w:r>
    </w:p>
    <w:p w:rsidR="002617D4" w:rsidRPr="00C63F48" w:rsidRDefault="002617D4" w:rsidP="00705A7D">
      <w:pPr>
        <w:jc w:val="both"/>
      </w:pPr>
    </w:p>
    <w:p w:rsidR="002617D4" w:rsidRPr="00C63F48" w:rsidRDefault="002617D4" w:rsidP="002617D4">
      <w:pPr>
        <w:jc w:val="both"/>
        <w:rPr>
          <w:u w:val="single"/>
        </w:rPr>
      </w:pPr>
      <w:r w:rsidRPr="00C63F48">
        <w:rPr>
          <w:u w:val="single"/>
        </w:rPr>
        <w:t xml:space="preserve">Ειδικοί Στόχοι του </w:t>
      </w:r>
      <w:r w:rsidR="004E1E2E" w:rsidRPr="00C63F48">
        <w:rPr>
          <w:u w:val="single"/>
        </w:rPr>
        <w:t>Σχεδίου</w:t>
      </w:r>
      <w:r w:rsidRPr="00C63F48">
        <w:rPr>
          <w:u w:val="single"/>
        </w:rPr>
        <w:t xml:space="preserve"> αποτελούν:</w:t>
      </w:r>
    </w:p>
    <w:p w:rsidR="002617D4" w:rsidRPr="00C63F48" w:rsidRDefault="002617D4" w:rsidP="002617D4">
      <w:pPr>
        <w:jc w:val="both"/>
        <w:rPr>
          <w:b/>
          <w:u w:val="single"/>
        </w:rPr>
      </w:pPr>
    </w:p>
    <w:p w:rsidR="002617D4" w:rsidRPr="00C63F48" w:rsidRDefault="002617D4" w:rsidP="002617D4">
      <w:pPr>
        <w:jc w:val="both"/>
      </w:pPr>
      <w:r w:rsidRPr="00C63F48">
        <w:t xml:space="preserve">Ε.Σ. 1: Η άμεση μετάβαση σε αυτόνομες μορφές διαβίωσης μέσω της παροχής υπηρεσιών στέγασης και κοινωνικής φροντίδας </w:t>
      </w:r>
    </w:p>
    <w:p w:rsidR="002617D4" w:rsidRPr="00C63F48" w:rsidRDefault="002617D4" w:rsidP="002617D4">
      <w:pPr>
        <w:jc w:val="both"/>
      </w:pPr>
      <w:r w:rsidRPr="00C63F48">
        <w:t>Ε.Σ. 2:</w:t>
      </w:r>
      <w:r w:rsidRPr="00C63F48">
        <w:rPr>
          <w:b/>
        </w:rPr>
        <w:t xml:space="preserve"> </w:t>
      </w:r>
      <w:r w:rsidRPr="00C63F48">
        <w:t>Η επανένταξη στον κοινωνικό ιστό μέσω της παροχής υπηρεσιών εργασιακής επανένταξης.</w:t>
      </w:r>
    </w:p>
    <w:p w:rsidR="002617D4" w:rsidRPr="00F160EB" w:rsidRDefault="002617D4" w:rsidP="002617D4">
      <w:pPr>
        <w:jc w:val="both"/>
        <w:rPr>
          <w:b/>
          <w:color w:val="FF0000"/>
          <w:u w:val="single"/>
        </w:rPr>
      </w:pPr>
    </w:p>
    <w:p w:rsidR="002617D4" w:rsidRPr="00C63F48" w:rsidRDefault="002617D4" w:rsidP="002617D4">
      <w:pPr>
        <w:jc w:val="both"/>
      </w:pPr>
      <w:r w:rsidRPr="00C63F48">
        <w:t xml:space="preserve">Για την υλοποίηση κάθε </w:t>
      </w:r>
      <w:r w:rsidR="004E1E2E" w:rsidRPr="00C63F48">
        <w:t>Σχεδίου</w:t>
      </w:r>
      <w:r w:rsidRPr="00C63F48">
        <w:t xml:space="preserve"> ορίζεται υποχρεωτικά από τον δικαιούχο ένας Επιστημονικά Υπεύθυνος και Ομάδα Έργου. Ο δικαιούχος υπογράφει με την ωφελούμενη οικογένεια/άτομο συμφωνητικό, το οποίο περιλαμβάνει τα δικαιώματα και τις υποχρεώσεις των δύο μερών, καθώς και την αποδοχή του ως άνω </w:t>
      </w:r>
      <w:r w:rsidR="004E1E2E" w:rsidRPr="00C63F48">
        <w:t>Σχεδίου</w:t>
      </w:r>
      <w:r w:rsidRPr="00C63F48">
        <w:t xml:space="preserve">. </w:t>
      </w:r>
      <w:r w:rsidRPr="00D20485">
        <w:t xml:space="preserve">Ο </w:t>
      </w:r>
      <w:r w:rsidR="00D054DF" w:rsidRPr="00D20485">
        <w:t>Ε</w:t>
      </w:r>
      <w:r w:rsidRPr="00D20485">
        <w:t>πιστημονικά</w:t>
      </w:r>
      <w:r w:rsidRPr="00C63F48">
        <w:t xml:space="preserve"> υπεύθυνος του </w:t>
      </w:r>
      <w:r w:rsidR="004E1E2E" w:rsidRPr="00C63F48">
        <w:t>Σχεδίου</w:t>
      </w:r>
      <w:r w:rsidRPr="00C63F48">
        <w:t xml:space="preserve"> καταρτίζει εξαμηνιαίο πλάνο υλοποίησης στο οποίο περιγράφονται ξεχωριστά το πλάνο ενεργειών για κάθε μία από τις ανωτέρω παρεχόμενες υπηρεσίες, καθώς επίσης και </w:t>
      </w:r>
      <w:r w:rsidR="004E1E2E" w:rsidRPr="00C63F48">
        <w:t>Σχέδιο</w:t>
      </w:r>
      <w:r w:rsidRPr="00C63F48">
        <w:t xml:space="preserve"> Δράσης για κάθε ωφελούμενη οικογένεια ή άτομο, στο οποίο αποτυπώνονται τα ανωτέρω και καταγράφονται λεπτομερώς και συστηματικά στον οικογενειακό/ατομικό τους φάκελο.</w:t>
      </w:r>
      <w:r w:rsidRPr="00C63F48">
        <w:rPr>
          <w:highlight w:val="yellow"/>
        </w:rPr>
        <w:t xml:space="preserve"> </w:t>
      </w:r>
    </w:p>
    <w:p w:rsidR="007B3C6A" w:rsidRPr="00C63F48" w:rsidRDefault="007B3C6A" w:rsidP="00F72A31">
      <w:pPr>
        <w:tabs>
          <w:tab w:val="left" w:pos="284"/>
        </w:tabs>
        <w:ind w:right="-58"/>
        <w:rPr>
          <w:b/>
        </w:rPr>
      </w:pPr>
    </w:p>
    <w:p w:rsidR="00EE7E40" w:rsidRDefault="00EE7E40" w:rsidP="00F72A31">
      <w:pPr>
        <w:tabs>
          <w:tab w:val="left" w:pos="284"/>
        </w:tabs>
        <w:ind w:right="-58" w:firstLine="284"/>
        <w:jc w:val="center"/>
        <w:rPr>
          <w:b/>
        </w:rPr>
      </w:pPr>
    </w:p>
    <w:p w:rsidR="007B3C6A" w:rsidRPr="00C63F48" w:rsidRDefault="007B3C6A" w:rsidP="00F72A31">
      <w:pPr>
        <w:tabs>
          <w:tab w:val="left" w:pos="284"/>
        </w:tabs>
        <w:ind w:right="-58" w:firstLine="284"/>
        <w:jc w:val="center"/>
        <w:rPr>
          <w:b/>
        </w:rPr>
      </w:pPr>
      <w:r w:rsidRPr="00C63F48">
        <w:rPr>
          <w:b/>
        </w:rPr>
        <w:t>ΑΡΘΡΟ 3</w:t>
      </w:r>
    </w:p>
    <w:p w:rsidR="007B3C6A" w:rsidRPr="00C63F48" w:rsidRDefault="008F0F46" w:rsidP="00F72A31">
      <w:pPr>
        <w:tabs>
          <w:tab w:val="left" w:pos="284"/>
        </w:tabs>
        <w:ind w:right="-58" w:firstLine="284"/>
        <w:jc w:val="center"/>
      </w:pPr>
      <w:r w:rsidRPr="00C63F48">
        <w:rPr>
          <w:b/>
        </w:rPr>
        <w:t>Ισχύς - Διάρκεια</w:t>
      </w:r>
    </w:p>
    <w:p w:rsidR="007B3C6A" w:rsidRPr="00C63F48" w:rsidRDefault="007B3C6A" w:rsidP="00F72A31">
      <w:pPr>
        <w:tabs>
          <w:tab w:val="left" w:pos="284"/>
        </w:tabs>
        <w:ind w:right="-58"/>
        <w:jc w:val="both"/>
      </w:pPr>
    </w:p>
    <w:p w:rsidR="007B3C6A" w:rsidRPr="00C63F48" w:rsidRDefault="007B3C6A" w:rsidP="00F72A31">
      <w:pPr>
        <w:tabs>
          <w:tab w:val="left" w:pos="284"/>
        </w:tabs>
        <w:ind w:right="-58"/>
        <w:jc w:val="both"/>
        <w:rPr>
          <w:color w:val="0000FF"/>
        </w:rPr>
      </w:pPr>
      <w:r w:rsidRPr="00C63F48">
        <w:t xml:space="preserve">Η σύμβαση ισχύει από την υπογραφή της και λήγει όσον αφορά τις παρεχόμενες υπηρεσίες προς τους δικαιούχους </w:t>
      </w:r>
      <w:r w:rsidR="004A5D30" w:rsidRPr="00C63F48">
        <w:t>μετά την πάροδο δώδεκα (12) μηνών</w:t>
      </w:r>
      <w:r w:rsidRPr="00C63F48">
        <w:rPr>
          <w:color w:val="0000FF"/>
        </w:rPr>
        <w:t>.</w:t>
      </w:r>
      <w:r w:rsidR="00FD23C0">
        <w:rPr>
          <w:color w:val="0000FF"/>
        </w:rPr>
        <w:t xml:space="preserve"> </w:t>
      </w:r>
    </w:p>
    <w:p w:rsidR="007B3C6A" w:rsidRPr="00C63F48" w:rsidRDefault="007B3C6A" w:rsidP="002617D4">
      <w:pPr>
        <w:tabs>
          <w:tab w:val="left" w:pos="284"/>
        </w:tabs>
        <w:ind w:right="-58"/>
        <w:rPr>
          <w:b/>
        </w:rPr>
      </w:pPr>
    </w:p>
    <w:p w:rsidR="007B3C6A" w:rsidRPr="00C63F48" w:rsidRDefault="007B3C6A" w:rsidP="00F72A31">
      <w:pPr>
        <w:tabs>
          <w:tab w:val="left" w:pos="284"/>
        </w:tabs>
        <w:ind w:right="-58" w:firstLine="284"/>
        <w:jc w:val="center"/>
        <w:rPr>
          <w:b/>
        </w:rPr>
      </w:pPr>
      <w:r w:rsidRPr="00C63F48">
        <w:rPr>
          <w:b/>
        </w:rPr>
        <w:t>Α</w:t>
      </w:r>
      <w:r w:rsidR="002617D4" w:rsidRPr="00C63F48">
        <w:rPr>
          <w:b/>
        </w:rPr>
        <w:t>ΡΘΡΟ 4</w:t>
      </w:r>
    </w:p>
    <w:p w:rsidR="007B3C6A" w:rsidRPr="00C63F48" w:rsidRDefault="008F0F46" w:rsidP="00F72A31">
      <w:pPr>
        <w:tabs>
          <w:tab w:val="left" w:pos="284"/>
        </w:tabs>
        <w:ind w:right="-58" w:firstLine="284"/>
        <w:jc w:val="center"/>
        <w:rPr>
          <w:b/>
        </w:rPr>
      </w:pPr>
      <w:r w:rsidRPr="00C63F48">
        <w:rPr>
          <w:b/>
        </w:rPr>
        <w:t>Πόροι - Χρηματοδότηση</w:t>
      </w:r>
    </w:p>
    <w:p w:rsidR="007B3C6A" w:rsidRPr="00C63F48" w:rsidRDefault="007B3C6A" w:rsidP="00F72A31">
      <w:pPr>
        <w:tabs>
          <w:tab w:val="left" w:pos="284"/>
        </w:tabs>
        <w:ind w:right="-58" w:firstLine="284"/>
        <w:jc w:val="center"/>
      </w:pPr>
    </w:p>
    <w:p w:rsidR="007B3C6A" w:rsidRPr="00C63F48" w:rsidRDefault="007B3C6A" w:rsidP="00F72A31">
      <w:pPr>
        <w:numPr>
          <w:ilvl w:val="0"/>
          <w:numId w:val="3"/>
        </w:numPr>
        <w:tabs>
          <w:tab w:val="num" w:pos="284"/>
        </w:tabs>
        <w:ind w:left="284" w:right="-58" w:hanging="284"/>
        <w:jc w:val="both"/>
      </w:pPr>
      <w:r w:rsidRPr="00C63F48">
        <w:t xml:space="preserve">Οι πόροι για τη χρηματοδότηση του </w:t>
      </w:r>
      <w:r w:rsidR="004E1E2E" w:rsidRPr="00C63F48">
        <w:t>Σχεδίου</w:t>
      </w:r>
      <w:r w:rsidRPr="00C63F48">
        <w:t xml:space="preserve"> προέρχονται από τον ΚΑΕ 2762 του Φ33-220.</w:t>
      </w:r>
      <w:r w:rsidR="00FD23C0">
        <w:t xml:space="preserve"> </w:t>
      </w:r>
    </w:p>
    <w:p w:rsidR="002617D4" w:rsidRPr="00C63F48" w:rsidRDefault="002617D4" w:rsidP="002617D4">
      <w:pPr>
        <w:ind w:right="-58"/>
        <w:jc w:val="both"/>
      </w:pPr>
    </w:p>
    <w:p w:rsidR="002617D4" w:rsidRPr="00196A08" w:rsidRDefault="002617D4" w:rsidP="004A5D30">
      <w:pPr>
        <w:numPr>
          <w:ilvl w:val="0"/>
          <w:numId w:val="3"/>
        </w:numPr>
        <w:tabs>
          <w:tab w:val="num" w:pos="284"/>
        </w:tabs>
        <w:ind w:left="284" w:right="-58" w:hanging="284"/>
        <w:jc w:val="both"/>
      </w:pPr>
      <w:r w:rsidRPr="00196A08">
        <w:t xml:space="preserve">Το συνολικό κόστος του </w:t>
      </w:r>
      <w:r w:rsidR="004E1E2E" w:rsidRPr="00196A08">
        <w:t>Σχεδίου</w:t>
      </w:r>
      <w:r w:rsidRPr="00196A08">
        <w:t xml:space="preserve"> είναι </w:t>
      </w:r>
      <w:r w:rsidR="004A5D30" w:rsidRPr="00196A08">
        <w:t xml:space="preserve">ανέρχεται στο ποσό των </w:t>
      </w:r>
      <w:sdt>
        <w:sdtPr>
          <w:alias w:val="CC18"/>
          <w:tag w:val="CC18"/>
          <w:id w:val="-234707254"/>
          <w:placeholder>
            <w:docPart w:val="47EE6F9B157240B4B4CE8A4DDB887D38"/>
          </w:placeholder>
        </w:sdtPr>
        <w:sdtContent>
          <w:r w:rsidR="00A16B9D">
            <w:t>258.600</w:t>
          </w:r>
        </w:sdtContent>
      </w:sdt>
      <w:r w:rsidR="004A5D30" w:rsidRPr="00196A08">
        <w:t>(</w:t>
      </w:r>
      <w:sdt>
        <w:sdtPr>
          <w:alias w:val="CC19"/>
          <w:tag w:val="CC19"/>
          <w:id w:val="1519197080"/>
          <w:placeholder>
            <w:docPart w:val="1755634543D7439884D271AD8340C8C5"/>
          </w:placeholder>
        </w:sdtPr>
        <w:sdtContent>
          <w:r w:rsidR="00D5609C">
            <w:t>διακόσιες πενήντα οκτώ χιλιάδες εξακόσια ευρώ</w:t>
          </w:r>
        </w:sdtContent>
      </w:sdt>
      <w:r w:rsidR="004A5D30" w:rsidRPr="00196A08">
        <w:t>€).</w:t>
      </w:r>
    </w:p>
    <w:p w:rsidR="002617D4" w:rsidRPr="00C63F48" w:rsidRDefault="002617D4" w:rsidP="002617D4">
      <w:pPr>
        <w:ind w:right="-58"/>
        <w:jc w:val="both"/>
      </w:pPr>
    </w:p>
    <w:p w:rsidR="002617D4" w:rsidRPr="00C63F48" w:rsidRDefault="002617D4" w:rsidP="002617D4">
      <w:pPr>
        <w:numPr>
          <w:ilvl w:val="0"/>
          <w:numId w:val="3"/>
        </w:numPr>
        <w:tabs>
          <w:tab w:val="num" w:pos="284"/>
        </w:tabs>
        <w:ind w:left="284" w:right="-58" w:hanging="284"/>
        <w:jc w:val="both"/>
      </w:pPr>
      <w:r w:rsidRPr="00C63F48">
        <w:t>Όλες οι δαπάνες θα πρέπει να αποδεικνύονται με εξοφλημένα τιμολόγια ή αν αυτό δεν είναι δυνατό με λογιστικά έγγραφα ή άλλα δικαιολογητικά ισοδύναμης αποδεικτικής ισχύος.</w:t>
      </w:r>
    </w:p>
    <w:p w:rsidR="002617D4" w:rsidRPr="00C63F48" w:rsidRDefault="002617D4" w:rsidP="002617D4">
      <w:pPr>
        <w:ind w:right="-58"/>
        <w:jc w:val="both"/>
      </w:pPr>
    </w:p>
    <w:p w:rsidR="002617D4" w:rsidRPr="00C63F48" w:rsidRDefault="000C2FAA" w:rsidP="002617D4">
      <w:pPr>
        <w:numPr>
          <w:ilvl w:val="0"/>
          <w:numId w:val="3"/>
        </w:numPr>
        <w:tabs>
          <w:tab w:val="num" w:pos="284"/>
        </w:tabs>
        <w:ind w:left="284" w:right="-58" w:hanging="284"/>
        <w:jc w:val="both"/>
      </w:pPr>
      <w:r w:rsidRPr="00C63F48">
        <w:t>Η Αρχή Διαχείρισης</w:t>
      </w:r>
      <w:r w:rsidRPr="00C63F48">
        <w:rPr>
          <w:color w:val="0000FF"/>
        </w:rPr>
        <w:t xml:space="preserve"> </w:t>
      </w:r>
      <w:r w:rsidR="002617D4" w:rsidRPr="00C63F48">
        <w:t xml:space="preserve">αναλαμβάνει την υποχρέωση να χρηματοδοτήσει το εγκεκριμένο </w:t>
      </w:r>
      <w:r w:rsidR="004E1E2E" w:rsidRPr="00C63F48">
        <w:t>Σχέδιο</w:t>
      </w:r>
      <w:r w:rsidR="002617D4" w:rsidRPr="00C63F48">
        <w:t xml:space="preserve"> χωρίς καμία μείωση ή κράτηση ή μεταγενέστερη ειδική επιβάρυνση που επιφέρει αδικαιολόγητη μείωση του </w:t>
      </w:r>
      <w:r w:rsidR="0043450D" w:rsidRPr="00C63F48">
        <w:t>εγκεκριμένου</w:t>
      </w:r>
      <w:r w:rsidR="002617D4" w:rsidRPr="00C63F48">
        <w:t xml:space="preserve"> ποσού.</w:t>
      </w:r>
    </w:p>
    <w:p w:rsidR="00D40D44" w:rsidRPr="00C63F48" w:rsidRDefault="00D40D44" w:rsidP="00D40D44">
      <w:pPr>
        <w:ind w:right="-58"/>
        <w:jc w:val="both"/>
      </w:pPr>
    </w:p>
    <w:p w:rsidR="00D40D44" w:rsidRPr="00C63F48" w:rsidRDefault="00D40D44" w:rsidP="00D40D44">
      <w:pPr>
        <w:numPr>
          <w:ilvl w:val="0"/>
          <w:numId w:val="3"/>
        </w:numPr>
        <w:tabs>
          <w:tab w:val="num" w:pos="284"/>
        </w:tabs>
        <w:ind w:left="284" w:right="-58" w:hanging="284"/>
        <w:jc w:val="both"/>
      </w:pPr>
      <w:r w:rsidRPr="00C63F48">
        <w:t>Οι μη επιλέξιμες δαπάνες δεν καλύπτονται από τη χρηματοδότηση.</w:t>
      </w:r>
    </w:p>
    <w:p w:rsidR="00681EDD" w:rsidRPr="00C63F48" w:rsidRDefault="00681EDD" w:rsidP="00681EDD">
      <w:pPr>
        <w:ind w:right="-58"/>
        <w:jc w:val="both"/>
      </w:pPr>
    </w:p>
    <w:p w:rsidR="00EE7E40" w:rsidRDefault="00EE7E40" w:rsidP="00681EDD">
      <w:pPr>
        <w:ind w:right="-58"/>
        <w:jc w:val="center"/>
        <w:rPr>
          <w:b/>
        </w:rPr>
      </w:pPr>
    </w:p>
    <w:p w:rsidR="00EE7E40" w:rsidRDefault="00EE7E40" w:rsidP="00681EDD">
      <w:pPr>
        <w:ind w:right="-58"/>
        <w:jc w:val="center"/>
        <w:rPr>
          <w:b/>
        </w:rPr>
      </w:pPr>
    </w:p>
    <w:p w:rsidR="00EE7E40" w:rsidRDefault="00EE7E40" w:rsidP="00681EDD">
      <w:pPr>
        <w:ind w:right="-58"/>
        <w:jc w:val="center"/>
        <w:rPr>
          <w:b/>
        </w:rPr>
      </w:pPr>
    </w:p>
    <w:p w:rsidR="00681EDD" w:rsidRPr="00C63F48" w:rsidRDefault="00681EDD" w:rsidP="00681EDD">
      <w:pPr>
        <w:ind w:right="-58"/>
        <w:jc w:val="center"/>
        <w:rPr>
          <w:b/>
        </w:rPr>
      </w:pPr>
      <w:r w:rsidRPr="00C63F48">
        <w:rPr>
          <w:b/>
        </w:rPr>
        <w:t>ΑΡΘΡΟ 5</w:t>
      </w:r>
    </w:p>
    <w:p w:rsidR="00681EDD" w:rsidRPr="00C63F48" w:rsidRDefault="008F0F46" w:rsidP="00681EDD">
      <w:pPr>
        <w:ind w:right="-58"/>
        <w:jc w:val="center"/>
        <w:rPr>
          <w:b/>
        </w:rPr>
      </w:pPr>
      <w:r w:rsidRPr="00C63F48">
        <w:rPr>
          <w:b/>
        </w:rPr>
        <w:t>Πληρωμές</w:t>
      </w:r>
    </w:p>
    <w:p w:rsidR="002617D4" w:rsidRPr="00C63F48" w:rsidRDefault="002617D4" w:rsidP="00D40D44">
      <w:pPr>
        <w:jc w:val="both"/>
      </w:pPr>
    </w:p>
    <w:p w:rsidR="00681EDD" w:rsidRPr="00C63F48" w:rsidRDefault="00681EDD" w:rsidP="00681EDD">
      <w:pPr>
        <w:tabs>
          <w:tab w:val="left" w:pos="360"/>
        </w:tabs>
        <w:ind w:left="283" w:hanging="283"/>
        <w:jc w:val="both"/>
      </w:pPr>
      <w:r w:rsidRPr="00C63F48">
        <w:t>1.</w:t>
      </w:r>
      <w:r w:rsidRPr="00C63F48">
        <w:tab/>
        <w:t>Οι πληρωμές από την Αρχή Διαχείρισης προς τους δικαιούχους</w:t>
      </w:r>
      <w:r w:rsidR="00FD23C0">
        <w:t xml:space="preserve"> </w:t>
      </w:r>
      <w:r w:rsidRPr="00C63F48">
        <w:t xml:space="preserve">πραγματοποιούνται σε </w:t>
      </w:r>
      <w:r w:rsidRPr="00C63F48">
        <w:rPr>
          <w:b/>
        </w:rPr>
        <w:t>τέσσερις (4) δόσεις</w:t>
      </w:r>
      <w:r w:rsidRPr="00C63F48">
        <w:t>, ως εξής:</w:t>
      </w:r>
    </w:p>
    <w:p w:rsidR="00681EDD" w:rsidRPr="00C63F48" w:rsidRDefault="00681EDD" w:rsidP="00681EDD">
      <w:pPr>
        <w:tabs>
          <w:tab w:val="left" w:pos="283"/>
        </w:tabs>
        <w:suppressAutoHyphens/>
        <w:jc w:val="both"/>
      </w:pPr>
    </w:p>
    <w:p w:rsidR="00681EDD" w:rsidRPr="00C63F48" w:rsidRDefault="00681EDD" w:rsidP="00681EDD">
      <w:pPr>
        <w:tabs>
          <w:tab w:val="left" w:pos="283"/>
        </w:tabs>
        <w:suppressAutoHyphens/>
        <w:ind w:left="283"/>
        <w:jc w:val="both"/>
        <w:rPr>
          <w:color w:val="FF00FF"/>
        </w:rPr>
      </w:pPr>
      <w:r w:rsidRPr="00C63F48">
        <w:rPr>
          <w:b/>
        </w:rPr>
        <w:t>α)</w:t>
      </w:r>
      <w:r w:rsidRPr="00C63F48">
        <w:t xml:space="preserve"> </w:t>
      </w:r>
      <w:r w:rsidRPr="00C63F48">
        <w:rPr>
          <w:b/>
        </w:rPr>
        <w:t>Η πρώτη δόση ύψους 30%</w:t>
      </w:r>
      <w:r w:rsidRPr="00C63F48">
        <w:t xml:space="preserve"> του συνολικού ποσού της χρηματοδότησης για την υλοποίηση του </w:t>
      </w:r>
      <w:r w:rsidR="004E1E2E" w:rsidRPr="00C63F48">
        <w:t>Σχεδίου</w:t>
      </w:r>
      <w:r w:rsidRPr="00C63F48">
        <w:t xml:space="preserve"> καταβάλλεται μετά την υποβολή Βεβαίωσης Έναρξη</w:t>
      </w:r>
      <w:r w:rsidR="00DB59C5" w:rsidRPr="00C63F48">
        <w:t xml:space="preserve">ς Υλοποίησης από τον δικαιούχο, </w:t>
      </w:r>
      <w:r w:rsidRPr="00C63F48">
        <w:t xml:space="preserve">που επέχει θέση υπεύθυνης δήλωσης, εφόσον ο δικαιούχος πραγματοποιήσει την απαιτούμενη προετοιμασία για την έναρξη του </w:t>
      </w:r>
      <w:r w:rsidR="004E1E2E" w:rsidRPr="00C63F48">
        <w:t>Σχεδίου</w:t>
      </w:r>
      <w:r w:rsidRPr="00C63F48">
        <w:t>, η οποία συνίσταται σε:</w:t>
      </w:r>
      <w:r w:rsidRPr="00C63F48">
        <w:rPr>
          <w:color w:val="FF00FF"/>
        </w:rPr>
        <w:t xml:space="preserve"> </w:t>
      </w:r>
    </w:p>
    <w:p w:rsidR="00681EDD" w:rsidRPr="00C63F48" w:rsidRDefault="00681EDD" w:rsidP="00681EDD">
      <w:pPr>
        <w:numPr>
          <w:ilvl w:val="0"/>
          <w:numId w:val="9"/>
        </w:numPr>
        <w:tabs>
          <w:tab w:val="left" w:pos="283"/>
        </w:tabs>
        <w:suppressAutoHyphens/>
        <w:jc w:val="both"/>
      </w:pPr>
      <w:r w:rsidRPr="00C63F48">
        <w:t>Δημιουργία προφίλ ωφελούμενου (ηλικία, Α</w:t>
      </w:r>
      <w:r w:rsidR="0043450D" w:rsidRPr="00C63F48">
        <w:t>.</w:t>
      </w:r>
      <w:r w:rsidRPr="00C63F48">
        <w:t>Μ</w:t>
      </w:r>
      <w:r w:rsidR="0043450D" w:rsidRPr="00C63F48">
        <w:t>.</w:t>
      </w:r>
      <w:r w:rsidRPr="00C63F48">
        <w:t>Κ</w:t>
      </w:r>
      <w:r w:rsidR="0043450D" w:rsidRPr="00C63F48">
        <w:t>.</w:t>
      </w:r>
      <w:r w:rsidRPr="00C63F48">
        <w:t>Α</w:t>
      </w:r>
      <w:r w:rsidR="0043450D" w:rsidRPr="00C63F48">
        <w:t>.</w:t>
      </w:r>
      <w:r w:rsidRPr="00C63F48">
        <w:t>, Α</w:t>
      </w:r>
      <w:r w:rsidR="0043450D" w:rsidRPr="00C63F48">
        <w:t>.</w:t>
      </w:r>
      <w:r w:rsidRPr="00C63F48">
        <w:t>Φ</w:t>
      </w:r>
      <w:r w:rsidR="0043450D" w:rsidRPr="00C63F48">
        <w:t>.</w:t>
      </w:r>
      <w:r w:rsidRPr="00C63F48">
        <w:t>Μ</w:t>
      </w:r>
      <w:r w:rsidR="0043450D" w:rsidRPr="00C63F48">
        <w:t>.</w:t>
      </w:r>
      <w:r w:rsidRPr="00C63F48">
        <w:t>, οικογενειακή κατάσταση, μορφωτικό επίπεδο, κατάσταση υγείας, τόπος προέλευσης, πιθανή προγενέστερη επαγγελματική δραστηριότητα, δεξιότητες, ενδιαφέροντα κ.</w:t>
      </w:r>
      <w:r w:rsidR="0043450D" w:rsidRPr="00C63F48">
        <w:t>λπ.</w:t>
      </w:r>
      <w:r w:rsidRPr="00C63F48">
        <w:t>)</w:t>
      </w:r>
    </w:p>
    <w:p w:rsidR="00681EDD" w:rsidRPr="00C63F48" w:rsidRDefault="00681EDD" w:rsidP="00681EDD">
      <w:pPr>
        <w:numPr>
          <w:ilvl w:val="0"/>
          <w:numId w:val="9"/>
        </w:numPr>
        <w:tabs>
          <w:tab w:val="left" w:pos="283"/>
        </w:tabs>
        <w:suppressAutoHyphens/>
        <w:jc w:val="both"/>
      </w:pPr>
      <w:r w:rsidRPr="00C63F48">
        <w:t>Δημιουργία ατομικού πλάνου επανένταξης που θα εντάσσει τον ωφελούμενο σε μια από τις κατηγορίες επιθυμητής επανένταξης</w:t>
      </w:r>
    </w:p>
    <w:p w:rsidR="00681EDD" w:rsidRPr="00C63F48" w:rsidRDefault="00681EDD" w:rsidP="00681EDD">
      <w:pPr>
        <w:numPr>
          <w:ilvl w:val="0"/>
          <w:numId w:val="9"/>
        </w:numPr>
        <w:tabs>
          <w:tab w:val="left" w:pos="283"/>
        </w:tabs>
        <w:suppressAutoHyphens/>
        <w:jc w:val="both"/>
      </w:pPr>
      <w:r w:rsidRPr="00C63F48">
        <w:t xml:space="preserve">Υλοποίηση μίας (1) τουλάχιστον ενέργειας δημοσιοποίησης του </w:t>
      </w:r>
      <w:r w:rsidR="004E1E2E" w:rsidRPr="00C63F48">
        <w:t>Σχεδίου</w:t>
      </w:r>
      <w:r w:rsidRPr="00C63F48">
        <w:t xml:space="preserve"> (όπως δημοσίευση καταχώρησης στον Τύπο, αποστολή Δελτίου Τύπου, έκδοση ενημερωτικού φυλλαδίου, διοργάνωση εκδήλωσης κ.λπ.).</w:t>
      </w:r>
    </w:p>
    <w:p w:rsidR="00681EDD" w:rsidRPr="00C63F48" w:rsidRDefault="00681EDD" w:rsidP="00681EDD">
      <w:pPr>
        <w:tabs>
          <w:tab w:val="left" w:pos="283"/>
        </w:tabs>
        <w:suppressAutoHyphens/>
        <w:jc w:val="both"/>
      </w:pPr>
    </w:p>
    <w:p w:rsidR="00681EDD" w:rsidRPr="00C63F48" w:rsidRDefault="00681EDD" w:rsidP="00681EDD">
      <w:pPr>
        <w:tabs>
          <w:tab w:val="left" w:pos="283"/>
        </w:tabs>
        <w:suppressAutoHyphens/>
        <w:jc w:val="both"/>
      </w:pPr>
      <w:r w:rsidRPr="00C63F48">
        <w:tab/>
        <w:t>Τα ανωτέρω θα κατατίθενται σε έντυπη και ηλεκτρονική μορφή.</w:t>
      </w:r>
    </w:p>
    <w:p w:rsidR="00681EDD" w:rsidRPr="00C63F48" w:rsidRDefault="00681EDD" w:rsidP="00681EDD">
      <w:pPr>
        <w:tabs>
          <w:tab w:val="left" w:pos="283"/>
        </w:tabs>
        <w:suppressAutoHyphens/>
        <w:jc w:val="both"/>
      </w:pPr>
    </w:p>
    <w:p w:rsidR="00681EDD" w:rsidRPr="00C63F48" w:rsidRDefault="00681EDD" w:rsidP="00681EDD">
      <w:pPr>
        <w:tabs>
          <w:tab w:val="left" w:pos="283"/>
        </w:tabs>
        <w:suppressAutoHyphens/>
        <w:ind w:left="283"/>
        <w:jc w:val="both"/>
      </w:pPr>
      <w:r w:rsidRPr="00C63F48">
        <w:rPr>
          <w:b/>
        </w:rPr>
        <w:t xml:space="preserve">β) Η δεύτερη δόση ύψους 30% </w:t>
      </w:r>
      <w:r w:rsidRPr="00C63F48">
        <w:t xml:space="preserve">του συνολικού ποσού της χρηματοδότησης καταβάλλεται με την πιστοποίηση, από την Αρχή Διαχείρισης, της υλοποίησης των ενεργειών στέγασης και επανένταξης σε ποσοστό 30% του φυσικού αντικειμένου σε κάθε πυλώνα ενεργειών, καθώς και από την υποβολή έκθεσης από τον δικαιούχο με την οποία να περιγράφεται επαρκώς η χρηματοοικονομική πορεία του </w:t>
      </w:r>
      <w:r w:rsidR="004E1E2E" w:rsidRPr="00C63F48">
        <w:t>Σχεδίου</w:t>
      </w:r>
      <w:r w:rsidRPr="00C63F48">
        <w:t xml:space="preserve">. Για την απόδειξη των ως άνω δύναται να υποβληθούν κατά περίπτωση παραστατικά και αποδεικτικά στοιχεία (μισθωτήρια συμφωνητικά κατοικίας για τα οποία θα υποβάλλεται </w:t>
      </w:r>
      <w:r w:rsidRPr="004E5A52">
        <w:rPr>
          <w:bCs/>
          <w:i/>
        </w:rPr>
        <w:t>«Απόδειξη υποβολής δήλωσης πληροφοριακών στοιχείων μίσθωσης ακίνητης περιουσίας»</w:t>
      </w:r>
      <w:r w:rsidRPr="004E5A52">
        <w:rPr>
          <w:i/>
        </w:rPr>
        <w:t>,</w:t>
      </w:r>
      <w:r w:rsidRPr="004E5A52">
        <w:t xml:space="preserve"> συμφωνητικά</w:t>
      </w:r>
      <w:r w:rsidRPr="00C63F48">
        <w:t xml:space="preserve"> με την ανάδοχη οικογένεια, δαπάνες επισκευής υφιστάμενης κατοικίας, αγορά οικοσκευής κ.ο.κ. για το σύνολο των ωφελούμενων και συμβάσεις με εργοδότη, έναρξη επιχειρηματικής δραστηριότητας, ενοικίαση αγροτεμαχίου κ.ο.κ για όσους ωφελούμενους συμμετέχουν σε δράσεις εργασιακής επανένταξης).</w:t>
      </w:r>
    </w:p>
    <w:p w:rsidR="00681EDD" w:rsidRPr="00C63F48" w:rsidRDefault="00681EDD" w:rsidP="00681EDD">
      <w:pPr>
        <w:tabs>
          <w:tab w:val="left" w:pos="283"/>
        </w:tabs>
        <w:suppressAutoHyphens/>
        <w:ind w:left="720"/>
        <w:jc w:val="both"/>
      </w:pPr>
    </w:p>
    <w:p w:rsidR="00681EDD" w:rsidRPr="00C63F48" w:rsidRDefault="00681EDD" w:rsidP="00681EDD">
      <w:pPr>
        <w:ind w:left="283"/>
        <w:jc w:val="both"/>
      </w:pPr>
      <w:r w:rsidRPr="00C63F48">
        <w:rPr>
          <w:b/>
        </w:rPr>
        <w:t>γ)</w:t>
      </w:r>
      <w:r w:rsidRPr="00C63F48">
        <w:t xml:space="preserve"> </w:t>
      </w:r>
      <w:r w:rsidRPr="00C63F48">
        <w:rPr>
          <w:b/>
        </w:rPr>
        <w:t>Η τρίτη δόση ύψους 30%</w:t>
      </w:r>
      <w:r w:rsidRPr="00C63F48">
        <w:t xml:space="preserve"> του συνολικού ποσού της χρηματοδότησης καταβάλλεται με την πιστοποίηση από την Αρχή Διαχείρισης της υλοποίησης ποσοστού 60 % του φυσικού αντικειμένου, σε κάθε πυλώνα ενεργειών και μετά από την υποβολή έκθεσης από τον δικαιούχο με την οποία να περιγράφεται επαρκώς η πορεία του φυσικού αντικειμένου καθώς και η χρηματοοικονομική πορεία του </w:t>
      </w:r>
      <w:r w:rsidR="004E1E2E" w:rsidRPr="00C63F48">
        <w:t>Σχεδίου</w:t>
      </w:r>
      <w:r w:rsidRPr="00C63F48">
        <w:t xml:space="preserve"> ώστε να τεκμηριώνεται η ανάγκη χρηματοδότησης. Για την απόδειξη των ως άνω δύναται να υποβληθούν κατά περίπτωση παραστατικά και αποδεικτικά στοιχεία (αποδεικτικά δαπανών ενοικίασης, δαπάνες μισθοδοσίας προσωπικού και ωφελουμένων, ασφαλιστικές εισφορές, αμοιβές τρίτων, προμήθειες, αναλώσιμα, κ.</w:t>
      </w:r>
      <w:r w:rsidR="004A5D30" w:rsidRPr="00C63F48">
        <w:t>λπ.</w:t>
      </w:r>
      <w:r w:rsidRPr="00C63F48">
        <w:t>).</w:t>
      </w:r>
    </w:p>
    <w:p w:rsidR="00681EDD" w:rsidRPr="00C63F48" w:rsidRDefault="00681EDD" w:rsidP="00681EDD">
      <w:pPr>
        <w:jc w:val="both"/>
      </w:pPr>
    </w:p>
    <w:p w:rsidR="00681EDD" w:rsidRPr="00C63F48" w:rsidRDefault="00681EDD" w:rsidP="00681EDD">
      <w:pPr>
        <w:ind w:left="283"/>
        <w:jc w:val="both"/>
      </w:pPr>
      <w:r w:rsidRPr="00C63F48">
        <w:rPr>
          <w:b/>
        </w:rPr>
        <w:t>δ)</w:t>
      </w:r>
      <w:r w:rsidRPr="00C63F48">
        <w:t xml:space="preserve"> </w:t>
      </w:r>
      <w:r w:rsidRPr="00C63F48">
        <w:rPr>
          <w:b/>
        </w:rPr>
        <w:t>Η τελευταία δόση</w:t>
      </w:r>
      <w:r w:rsidRPr="00C63F48">
        <w:t xml:space="preserve"> </w:t>
      </w:r>
      <w:r w:rsidRPr="00C63F48">
        <w:rPr>
          <w:b/>
        </w:rPr>
        <w:t>ύψους 10%</w:t>
      </w:r>
      <w:r w:rsidRPr="00C63F48">
        <w:t xml:space="preserve"> του συνολικού ποσού της χρηματοδότησης αφορά στην πληρωμή του τελικού υπολοίπου της χρηματοδότησης και καταβάλλεται με την πιστοποίηση από την Αρχή Διαχείρισης της υλοποίησης του 100% του Φυσικού και Οικονομικού Αντικειμένου (σύνολο δαπανών συνοδευόμενων από τα παραστατικά εξόφλησης), σύμφωνα με το περιεχόμενο της προγραμματικής σύμβασης και μετά την υποβολή της αίτησης τελικής πληρωμής και λοιπών δικαιολογητικών υλοποίησης από τον δικαιούχο. </w:t>
      </w:r>
    </w:p>
    <w:p w:rsidR="00681EDD" w:rsidRPr="00C63F48" w:rsidRDefault="00681EDD" w:rsidP="00681EDD">
      <w:pPr>
        <w:jc w:val="both"/>
      </w:pPr>
    </w:p>
    <w:p w:rsidR="00681EDD" w:rsidRPr="00C63F48" w:rsidRDefault="00681EDD" w:rsidP="00681EDD">
      <w:pPr>
        <w:ind w:left="283" w:hanging="283"/>
        <w:jc w:val="both"/>
      </w:pPr>
      <w:r w:rsidRPr="00C63F48">
        <w:t>2.</w:t>
      </w:r>
      <w:r w:rsidRPr="00C63F48">
        <w:tab/>
        <w:t xml:space="preserve">Για την καταβολή της αποπληρωμής απαιτείται η προηγούμενη υποβολή της </w:t>
      </w:r>
      <w:r w:rsidRPr="00C63F48">
        <w:rPr>
          <w:b/>
        </w:rPr>
        <w:t>Απολογιστικής Έκθεσης</w:t>
      </w:r>
      <w:r w:rsidRPr="00C63F48">
        <w:t xml:space="preserve"> και </w:t>
      </w:r>
      <w:r w:rsidRPr="00C63F48">
        <w:rPr>
          <w:b/>
        </w:rPr>
        <w:t>Τελική Έκθεση Αξιολόγησης</w:t>
      </w:r>
      <w:r w:rsidRPr="00C63F48">
        <w:t xml:space="preserve"> από τον τελικό δικαιούχο, στην οποία βεβαιώνεται η υλοποίηση 100% του φυσικού και οικονομικού αντικειμένου και μετά από τον σχετικό διαχειριστικό έλεγχο από τα αρμόδια ελεγκτικά όργανα.</w:t>
      </w:r>
    </w:p>
    <w:p w:rsidR="00681EDD" w:rsidRPr="00C63F48" w:rsidRDefault="00681EDD" w:rsidP="00D40D44">
      <w:pPr>
        <w:jc w:val="both"/>
      </w:pPr>
    </w:p>
    <w:p w:rsidR="00EE7E40" w:rsidRDefault="00EE7E40" w:rsidP="002617D4">
      <w:pPr>
        <w:tabs>
          <w:tab w:val="left" w:pos="284"/>
        </w:tabs>
        <w:ind w:right="-58" w:firstLine="284"/>
        <w:jc w:val="center"/>
        <w:rPr>
          <w:b/>
        </w:rPr>
      </w:pPr>
    </w:p>
    <w:p w:rsidR="00EE7E40" w:rsidRPr="009115D9" w:rsidRDefault="00EE7E40" w:rsidP="002617D4">
      <w:pPr>
        <w:tabs>
          <w:tab w:val="left" w:pos="284"/>
        </w:tabs>
        <w:ind w:right="-58" w:firstLine="284"/>
        <w:jc w:val="center"/>
        <w:rPr>
          <w:b/>
        </w:rPr>
      </w:pPr>
    </w:p>
    <w:p w:rsidR="00FD23C0" w:rsidRPr="009115D9" w:rsidRDefault="00FD23C0" w:rsidP="002617D4">
      <w:pPr>
        <w:tabs>
          <w:tab w:val="left" w:pos="284"/>
        </w:tabs>
        <w:ind w:right="-58" w:firstLine="284"/>
        <w:jc w:val="center"/>
        <w:rPr>
          <w:b/>
        </w:rPr>
      </w:pPr>
    </w:p>
    <w:p w:rsidR="00EE7E40" w:rsidRDefault="00EE7E40" w:rsidP="002617D4">
      <w:pPr>
        <w:tabs>
          <w:tab w:val="left" w:pos="284"/>
        </w:tabs>
        <w:ind w:right="-58" w:firstLine="284"/>
        <w:jc w:val="center"/>
        <w:rPr>
          <w:b/>
        </w:rPr>
      </w:pPr>
    </w:p>
    <w:p w:rsidR="00EE7E40" w:rsidRDefault="00EE7E40" w:rsidP="002617D4">
      <w:pPr>
        <w:tabs>
          <w:tab w:val="left" w:pos="284"/>
        </w:tabs>
        <w:ind w:right="-58" w:firstLine="284"/>
        <w:jc w:val="center"/>
        <w:rPr>
          <w:b/>
        </w:rPr>
      </w:pPr>
    </w:p>
    <w:p w:rsidR="002617D4" w:rsidRPr="00C63F48" w:rsidRDefault="00681EDD" w:rsidP="002617D4">
      <w:pPr>
        <w:tabs>
          <w:tab w:val="left" w:pos="284"/>
        </w:tabs>
        <w:ind w:right="-58" w:firstLine="284"/>
        <w:jc w:val="center"/>
        <w:rPr>
          <w:b/>
        </w:rPr>
      </w:pPr>
      <w:r w:rsidRPr="00C63F48">
        <w:rPr>
          <w:b/>
        </w:rPr>
        <w:t>ΑΡΘΡΟ 6</w:t>
      </w:r>
    </w:p>
    <w:p w:rsidR="002617D4" w:rsidRPr="00C63F48" w:rsidRDefault="008F0F46" w:rsidP="002617D4">
      <w:pPr>
        <w:tabs>
          <w:tab w:val="left" w:pos="284"/>
        </w:tabs>
        <w:ind w:right="-58" w:firstLine="284"/>
        <w:jc w:val="center"/>
        <w:rPr>
          <w:b/>
        </w:rPr>
      </w:pPr>
      <w:r w:rsidRPr="00C63F48">
        <w:rPr>
          <w:b/>
        </w:rPr>
        <w:t>Υποχρεώσεις συμβαλλομένων</w:t>
      </w:r>
    </w:p>
    <w:p w:rsidR="002617D4" w:rsidRPr="00C63F48" w:rsidRDefault="002617D4" w:rsidP="002617D4">
      <w:pPr>
        <w:tabs>
          <w:tab w:val="left" w:pos="284"/>
        </w:tabs>
        <w:ind w:right="-58" w:firstLine="284"/>
        <w:jc w:val="center"/>
        <w:rPr>
          <w:b/>
        </w:rPr>
      </w:pPr>
    </w:p>
    <w:p w:rsidR="002617D4" w:rsidRPr="00C63F48" w:rsidRDefault="002617D4" w:rsidP="002617D4">
      <w:pPr>
        <w:tabs>
          <w:tab w:val="left" w:pos="284"/>
        </w:tabs>
        <w:ind w:right="-58"/>
        <w:jc w:val="both"/>
      </w:pPr>
      <w:r w:rsidRPr="00C63F48">
        <w:t xml:space="preserve">Για την επίτευξη του σκοπού της παρούσας σύμβασης, οι συμβαλλόμενοι αναλαμβάνουν ο καθένας τις ακόλουθες υποχρεώσεις και έχουν τα κατωτέρω αναφερόμενα δικαιώματα: </w:t>
      </w:r>
    </w:p>
    <w:p w:rsidR="002617D4" w:rsidRPr="00C63F48" w:rsidRDefault="002617D4" w:rsidP="002617D4">
      <w:pPr>
        <w:tabs>
          <w:tab w:val="left" w:pos="284"/>
        </w:tabs>
        <w:ind w:right="-58"/>
        <w:jc w:val="both"/>
      </w:pPr>
    </w:p>
    <w:p w:rsidR="002617D4" w:rsidRPr="00C63F48" w:rsidRDefault="002617D4" w:rsidP="002617D4">
      <w:pPr>
        <w:numPr>
          <w:ilvl w:val="0"/>
          <w:numId w:val="5"/>
        </w:numPr>
        <w:tabs>
          <w:tab w:val="left" w:pos="284"/>
        </w:tabs>
        <w:ind w:left="284" w:right="-58" w:hanging="284"/>
        <w:jc w:val="both"/>
      </w:pPr>
      <w:r w:rsidRPr="00C63F48">
        <w:t xml:space="preserve">Το </w:t>
      </w:r>
      <w:r w:rsidRPr="00C63F48">
        <w:rPr>
          <w:b/>
        </w:rPr>
        <w:t>Υπουργείο Εργασίας, Κοινωνικής Ασφάλισης και Πρόνοιας</w:t>
      </w:r>
      <w:r w:rsidRPr="00C63F48">
        <w:t xml:space="preserve"> </w:t>
      </w:r>
      <w:r w:rsidR="00681EDD" w:rsidRPr="00C63F48">
        <w:rPr>
          <w:b/>
        </w:rPr>
        <w:t>(</w:t>
      </w:r>
      <w:r w:rsidR="000C2FAA" w:rsidRPr="00C63F48">
        <w:rPr>
          <w:b/>
        </w:rPr>
        <w:t>ΥΠ.Ε.ΚΑ.Π.</w:t>
      </w:r>
      <w:r w:rsidR="00681EDD" w:rsidRPr="00C63F48">
        <w:rPr>
          <w:b/>
        </w:rPr>
        <w:t>)</w:t>
      </w:r>
      <w:r w:rsidR="00681EDD" w:rsidRPr="00C63F48">
        <w:t xml:space="preserve"> </w:t>
      </w:r>
      <w:r w:rsidRPr="00C63F48">
        <w:t>αναλαμβάνει:</w:t>
      </w:r>
    </w:p>
    <w:p w:rsidR="002617D4" w:rsidRPr="00C63F48" w:rsidRDefault="002617D4" w:rsidP="002617D4">
      <w:pPr>
        <w:tabs>
          <w:tab w:val="left" w:pos="284"/>
        </w:tabs>
        <w:ind w:left="284" w:right="-58" w:hanging="284"/>
        <w:jc w:val="both"/>
      </w:pPr>
    </w:p>
    <w:p w:rsidR="002617D4" w:rsidRPr="00C63F48" w:rsidRDefault="00DB59C5" w:rsidP="00665DAB">
      <w:pPr>
        <w:tabs>
          <w:tab w:val="left" w:pos="540"/>
        </w:tabs>
        <w:ind w:left="540" w:right="-58" w:hanging="256"/>
        <w:jc w:val="both"/>
      </w:pPr>
      <w:r w:rsidRPr="00C63F48">
        <w:t>α)</w:t>
      </w:r>
      <w:r w:rsidR="002617D4" w:rsidRPr="00C63F48">
        <w:t xml:space="preserve"> τη χρηματοδότηση των ενεργειών και του διαχειριστικού</w:t>
      </w:r>
      <w:r w:rsidR="00FD23C0">
        <w:t xml:space="preserve"> </w:t>
      </w:r>
      <w:r w:rsidR="002617D4" w:rsidRPr="00C63F48">
        <w:t>κόστους υλοποίησης του προγράμματος «Στέγαση και Επανένταξη»,</w:t>
      </w:r>
      <w:r w:rsidR="00FD23C0">
        <w:t xml:space="preserve"> </w:t>
      </w:r>
    </w:p>
    <w:p w:rsidR="0043450D" w:rsidRPr="00C63F48" w:rsidRDefault="0043450D" w:rsidP="00665DAB">
      <w:pPr>
        <w:tabs>
          <w:tab w:val="left" w:pos="540"/>
        </w:tabs>
        <w:ind w:left="540" w:right="-58" w:hanging="256"/>
        <w:jc w:val="both"/>
      </w:pPr>
    </w:p>
    <w:p w:rsidR="002617D4" w:rsidRPr="00C63F48" w:rsidRDefault="00DB59C5" w:rsidP="00665DAB">
      <w:pPr>
        <w:tabs>
          <w:tab w:val="left" w:pos="540"/>
        </w:tabs>
        <w:ind w:left="540" w:right="-58" w:hanging="256"/>
        <w:jc w:val="both"/>
        <w:rPr>
          <w:bCs/>
        </w:rPr>
      </w:pPr>
      <w:r w:rsidRPr="00C63F48">
        <w:t>β)</w:t>
      </w:r>
      <w:r w:rsidR="002617D4" w:rsidRPr="00C63F48">
        <w:t xml:space="preserve"> </w:t>
      </w:r>
      <w:r w:rsidR="00665DAB" w:rsidRPr="00C63F48">
        <w:tab/>
      </w:r>
      <w:r w:rsidR="002617D4" w:rsidRPr="00C63F48">
        <w:t xml:space="preserve">την </w:t>
      </w:r>
      <w:r w:rsidR="007C6078" w:rsidRPr="00C63F48">
        <w:rPr>
          <w:bCs/>
        </w:rPr>
        <w:t xml:space="preserve">παρακολούθηση της υλοποίησης του </w:t>
      </w:r>
      <w:r w:rsidR="004E1E2E" w:rsidRPr="00C63F48">
        <w:rPr>
          <w:bCs/>
        </w:rPr>
        <w:t>Σχεδίου</w:t>
      </w:r>
      <w:r w:rsidR="007C6078" w:rsidRPr="00C63F48">
        <w:rPr>
          <w:bCs/>
        </w:rPr>
        <w:t xml:space="preserve">, συλλέγοντας όλα τα απαραίτητα στοιχεία και τη συνεργασία με </w:t>
      </w:r>
      <w:r w:rsidR="000C2FAA" w:rsidRPr="00C63F48">
        <w:rPr>
          <w:bCs/>
        </w:rPr>
        <w:t xml:space="preserve">την </w:t>
      </w:r>
      <w:r w:rsidR="000C2FAA" w:rsidRPr="00C63F48">
        <w:t>Αρχή Διαχείρισης</w:t>
      </w:r>
      <w:r w:rsidR="000C2FAA" w:rsidRPr="00C63F48">
        <w:rPr>
          <w:bCs/>
        </w:rPr>
        <w:t xml:space="preserve"> </w:t>
      </w:r>
      <w:r w:rsidR="007C6078" w:rsidRPr="00C63F48">
        <w:rPr>
          <w:bCs/>
        </w:rPr>
        <w:t>σε περίπτωση που ανακύπτουν προβλήματα κατά την υλοποίησή του.</w:t>
      </w:r>
    </w:p>
    <w:p w:rsidR="00B31F00" w:rsidRPr="00C63F48" w:rsidRDefault="00B31F00" w:rsidP="00665DAB">
      <w:pPr>
        <w:tabs>
          <w:tab w:val="left" w:pos="540"/>
        </w:tabs>
        <w:ind w:left="540" w:right="-58" w:hanging="256"/>
        <w:jc w:val="both"/>
      </w:pPr>
    </w:p>
    <w:p w:rsidR="002617D4" w:rsidRDefault="00DB59C5" w:rsidP="00665DAB">
      <w:pPr>
        <w:tabs>
          <w:tab w:val="left" w:pos="540"/>
        </w:tabs>
        <w:ind w:left="540" w:right="-58" w:hanging="256"/>
        <w:jc w:val="both"/>
      </w:pPr>
      <w:r w:rsidRPr="00C63F48">
        <w:t>γ)</w:t>
      </w:r>
      <w:r w:rsidR="002617D4" w:rsidRPr="00C63F48">
        <w:t xml:space="preserve"> </w:t>
      </w:r>
      <w:r w:rsidR="00665DAB" w:rsidRPr="00C63F48">
        <w:tab/>
      </w:r>
      <w:r w:rsidR="002617D4" w:rsidRPr="00C63F48">
        <w:t xml:space="preserve">τη συμμετοχή στην Επιτροπή Παρακολούθησης του </w:t>
      </w:r>
      <w:r w:rsidR="007C6078" w:rsidRPr="00C63F48">
        <w:t>π</w:t>
      </w:r>
      <w:r w:rsidR="002617D4" w:rsidRPr="00C63F48">
        <w:t>ρογράμματος και την τεχνική της υποστήριξη.</w:t>
      </w:r>
    </w:p>
    <w:p w:rsidR="00C63F48" w:rsidRDefault="00C63F48" w:rsidP="00665DAB">
      <w:pPr>
        <w:tabs>
          <w:tab w:val="left" w:pos="540"/>
        </w:tabs>
        <w:ind w:left="540" w:right="-58" w:hanging="256"/>
        <w:jc w:val="both"/>
      </w:pPr>
    </w:p>
    <w:p w:rsidR="002617D4" w:rsidRPr="00C63F48" w:rsidRDefault="002617D4" w:rsidP="002617D4">
      <w:pPr>
        <w:tabs>
          <w:tab w:val="left" w:pos="284"/>
        </w:tabs>
        <w:ind w:left="284" w:right="-58" w:hanging="284"/>
        <w:jc w:val="both"/>
      </w:pPr>
    </w:p>
    <w:p w:rsidR="002617D4" w:rsidRPr="00C63F48" w:rsidRDefault="002617D4" w:rsidP="002617D4">
      <w:pPr>
        <w:numPr>
          <w:ilvl w:val="0"/>
          <w:numId w:val="5"/>
        </w:numPr>
        <w:tabs>
          <w:tab w:val="left" w:pos="284"/>
        </w:tabs>
        <w:ind w:left="284" w:right="-58" w:hanging="284"/>
        <w:jc w:val="both"/>
      </w:pPr>
      <w:r w:rsidRPr="00C63F48">
        <w:t xml:space="preserve">Το </w:t>
      </w:r>
      <w:r w:rsidRPr="00C63F48">
        <w:rPr>
          <w:b/>
        </w:rPr>
        <w:t>Εθνικό Ινστιτούτο Εργασίας και Ανθρωπίνου Δυναμικού (</w:t>
      </w:r>
      <w:r w:rsidR="00AB6AE0" w:rsidRPr="00C63F48">
        <w:rPr>
          <w:b/>
        </w:rPr>
        <w:t>Ε.Ι.Ε.Α.Δ.</w:t>
      </w:r>
      <w:r w:rsidRPr="00C63F48">
        <w:rPr>
          <w:b/>
        </w:rPr>
        <w:t>)</w:t>
      </w:r>
      <w:r w:rsidRPr="00C63F48">
        <w:t xml:space="preserve"> αναλαμβάνει: </w:t>
      </w:r>
    </w:p>
    <w:p w:rsidR="002617D4" w:rsidRPr="00C63F48" w:rsidRDefault="002617D4" w:rsidP="002617D4">
      <w:pPr>
        <w:tabs>
          <w:tab w:val="left" w:pos="284"/>
        </w:tabs>
        <w:ind w:left="284" w:right="-58" w:hanging="284"/>
        <w:jc w:val="both"/>
      </w:pPr>
    </w:p>
    <w:p w:rsidR="002617D4" w:rsidRPr="00C63F48" w:rsidRDefault="00DB59C5" w:rsidP="00665DAB">
      <w:pPr>
        <w:tabs>
          <w:tab w:val="left" w:pos="540"/>
        </w:tabs>
        <w:ind w:left="540" w:right="-58" w:hanging="256"/>
        <w:jc w:val="both"/>
      </w:pPr>
      <w:r w:rsidRPr="00C63F48">
        <w:t>α)</w:t>
      </w:r>
      <w:r w:rsidR="002617D4" w:rsidRPr="00C63F48">
        <w:t xml:space="preserve"> τη διαχείριση και διοικητική υποστήριξη της υλοποίησης του προγράμματος «Στέγαση και Επανένταξη»,</w:t>
      </w:r>
    </w:p>
    <w:p w:rsidR="00B31F00" w:rsidRPr="00C63F48" w:rsidRDefault="00B31F00" w:rsidP="004A5D30">
      <w:pPr>
        <w:tabs>
          <w:tab w:val="left" w:pos="540"/>
        </w:tabs>
        <w:ind w:right="-58"/>
        <w:jc w:val="both"/>
      </w:pPr>
    </w:p>
    <w:p w:rsidR="002617D4" w:rsidRPr="00C63F48" w:rsidRDefault="00DB59C5" w:rsidP="00665DAB">
      <w:pPr>
        <w:tabs>
          <w:tab w:val="left" w:pos="540"/>
        </w:tabs>
        <w:ind w:left="540" w:right="-58" w:hanging="256"/>
        <w:jc w:val="both"/>
      </w:pPr>
      <w:r w:rsidRPr="00C63F48">
        <w:t>β</w:t>
      </w:r>
      <w:r w:rsidRPr="004E5A52">
        <w:t>)</w:t>
      </w:r>
      <w:r w:rsidR="002617D4" w:rsidRPr="004E5A52">
        <w:t xml:space="preserve"> </w:t>
      </w:r>
      <w:r w:rsidR="00665DAB" w:rsidRPr="004E5A52">
        <w:tab/>
      </w:r>
      <w:r w:rsidR="002617D4" w:rsidRPr="004E5A52">
        <w:t xml:space="preserve">την πληρωμή των δαπανών στους δικαιούχους σύμφωνα με τα παραστατικά που κατατίθενται με βάση την </w:t>
      </w:r>
      <w:r w:rsidR="00D054DF" w:rsidRPr="004E5A52">
        <w:t>Π</w:t>
      </w:r>
      <w:r w:rsidR="002617D4" w:rsidRPr="004E5A52">
        <w:t xml:space="preserve">ρόσκληση του </w:t>
      </w:r>
      <w:r w:rsidR="00D054DF" w:rsidRPr="004E5A52">
        <w:t>Π</w:t>
      </w:r>
      <w:r w:rsidR="002617D4" w:rsidRPr="004E5A52">
        <w:t xml:space="preserve">ρογράμματος, τον </w:t>
      </w:r>
      <w:r w:rsidR="00D054DF" w:rsidRPr="004E5A52">
        <w:t>Ο</w:t>
      </w:r>
      <w:r w:rsidR="002617D4" w:rsidRPr="004E5A52">
        <w:t xml:space="preserve">δηγό </w:t>
      </w:r>
      <w:r w:rsidR="00D054DF" w:rsidRPr="004E5A52">
        <w:t>Ε</w:t>
      </w:r>
      <w:r w:rsidR="002617D4" w:rsidRPr="004E5A52">
        <w:t xml:space="preserve">φαρμογής και τις </w:t>
      </w:r>
      <w:r w:rsidR="00D054DF" w:rsidRPr="004E5A52">
        <w:t>Προγραμματικές Σ</w:t>
      </w:r>
      <w:r w:rsidR="002617D4" w:rsidRPr="004E5A52">
        <w:t>υμβάσεις που έχουν υπογραφεί</w:t>
      </w:r>
      <w:r w:rsidR="002617D4" w:rsidRPr="00C63F48">
        <w:t xml:space="preserve"> με τους δικαιούχους,</w:t>
      </w:r>
    </w:p>
    <w:p w:rsidR="00B31F00" w:rsidRPr="00C63F48" w:rsidRDefault="00B31F00" w:rsidP="00665DAB">
      <w:pPr>
        <w:tabs>
          <w:tab w:val="left" w:pos="540"/>
        </w:tabs>
        <w:ind w:left="540" w:right="-58" w:hanging="256"/>
        <w:jc w:val="both"/>
      </w:pPr>
    </w:p>
    <w:p w:rsidR="002617D4" w:rsidRPr="00C63F48" w:rsidRDefault="00DB59C5" w:rsidP="00665DAB">
      <w:pPr>
        <w:tabs>
          <w:tab w:val="left" w:pos="540"/>
        </w:tabs>
        <w:ind w:left="540" w:right="-58" w:hanging="256"/>
        <w:jc w:val="both"/>
      </w:pPr>
      <w:r w:rsidRPr="00C63F48">
        <w:t>γ)</w:t>
      </w:r>
      <w:r w:rsidR="002617D4" w:rsidRPr="00C63F48">
        <w:t xml:space="preserve"> </w:t>
      </w:r>
      <w:r w:rsidR="00665DAB" w:rsidRPr="00C63F48">
        <w:tab/>
      </w:r>
      <w:r w:rsidR="002617D4" w:rsidRPr="00C63F48">
        <w:t>τη συλλογή των απαιτούμενων παραστατικών και σύνταξη τριμηνιαίων εκθέσεων με απολογιστικά στοιχεία παρακολούθησης του έργου,</w:t>
      </w:r>
    </w:p>
    <w:p w:rsidR="00B31F00" w:rsidRPr="00C63F48" w:rsidRDefault="00B31F00" w:rsidP="00665DAB">
      <w:pPr>
        <w:tabs>
          <w:tab w:val="left" w:pos="540"/>
        </w:tabs>
        <w:ind w:left="540" w:right="-58" w:hanging="256"/>
        <w:jc w:val="both"/>
      </w:pPr>
    </w:p>
    <w:p w:rsidR="002617D4" w:rsidRPr="00C63F48" w:rsidRDefault="00DB59C5" w:rsidP="00665DAB">
      <w:pPr>
        <w:tabs>
          <w:tab w:val="left" w:pos="540"/>
        </w:tabs>
        <w:ind w:left="540" w:right="-58" w:hanging="256"/>
        <w:jc w:val="both"/>
      </w:pPr>
      <w:r w:rsidRPr="00C63F48">
        <w:t>δ)</w:t>
      </w:r>
      <w:r w:rsidR="002617D4" w:rsidRPr="00C63F48">
        <w:t xml:space="preserve"> </w:t>
      </w:r>
      <w:r w:rsidR="00665DAB" w:rsidRPr="00C63F48">
        <w:tab/>
      </w:r>
      <w:r w:rsidR="002617D4" w:rsidRPr="00C63F48">
        <w:t>τη σύνταξη τελικού απολογισμού με όλα τα απαιτούμενα στοιχεία (οικονομικά, διοικητικά κ</w:t>
      </w:r>
      <w:r w:rsidR="00665DAB" w:rsidRPr="00C63F48">
        <w:t>.</w:t>
      </w:r>
      <w:r w:rsidR="002617D4" w:rsidRPr="00C63F48">
        <w:t>λπ</w:t>
      </w:r>
      <w:r w:rsidR="00665DAB" w:rsidRPr="00C63F48">
        <w:t>.</w:t>
      </w:r>
      <w:r w:rsidR="002617D4" w:rsidRPr="00C63F48">
        <w:t xml:space="preserve">), τον οποίο καταθέτει μαζί με τις τριμηνιαίες εκθέσεις στην αρμόδια Διεύθυνση του Υπουργείου και στην Επιτροπή Παρακολούθησης, </w:t>
      </w:r>
    </w:p>
    <w:p w:rsidR="00C33A66" w:rsidRPr="00C63F48" w:rsidRDefault="00C33A66" w:rsidP="00C33A66">
      <w:pPr>
        <w:tabs>
          <w:tab w:val="left" w:pos="284"/>
        </w:tabs>
        <w:ind w:right="-58"/>
        <w:jc w:val="both"/>
      </w:pPr>
    </w:p>
    <w:p w:rsidR="00C33A66" w:rsidRPr="00C63F48" w:rsidRDefault="00C33A66" w:rsidP="00C33A66">
      <w:pPr>
        <w:tabs>
          <w:tab w:val="left" w:pos="284"/>
        </w:tabs>
        <w:ind w:right="-58"/>
        <w:jc w:val="both"/>
      </w:pPr>
      <w:r w:rsidRPr="00A16B9D">
        <w:t>3.</w:t>
      </w:r>
      <w:r w:rsidRPr="00A16B9D">
        <w:tab/>
      </w:r>
      <w:r w:rsidRPr="00C63F48">
        <w:t>Ο</w:t>
      </w:r>
      <w:r w:rsidRPr="00A16B9D">
        <w:t>/</w:t>
      </w:r>
      <w:r w:rsidRPr="00C63F48">
        <w:t>Η</w:t>
      </w:r>
      <w:r w:rsidRPr="00A16B9D">
        <w:t xml:space="preserve"> </w:t>
      </w:r>
      <w:sdt>
        <w:sdtPr>
          <w:alias w:val="CC20"/>
          <w:tag w:val="CC20"/>
          <w:id w:val="-459718743"/>
          <w:placeholder>
            <w:docPart w:val="BC72408D3BE44357A6FD98B36AB084FB"/>
          </w:placeholder>
        </w:sdtPr>
        <w:sdtContent>
          <w:r w:rsidR="00A16B9D">
            <w:t>ΚΕΝΤΡΟ ΚΟΙΝΩΝΙΚΗΣ ΠΡΟΝΟΙΑΣ</w:t>
          </w:r>
        </w:sdtContent>
      </w:sdt>
      <w:r w:rsidRPr="00A16B9D">
        <w:rPr>
          <w:b/>
        </w:rPr>
        <w:t xml:space="preserve"> </w:t>
      </w:r>
      <w:r w:rsidR="00A24B56">
        <w:rPr>
          <w:b/>
        </w:rPr>
        <w:t xml:space="preserve">ως </w:t>
      </w:r>
      <w:r w:rsidR="004E1E2E" w:rsidRPr="00C63F48">
        <w:rPr>
          <w:b/>
        </w:rPr>
        <w:t>Τ</w:t>
      </w:r>
      <w:r w:rsidRPr="00C63F48">
        <w:rPr>
          <w:b/>
        </w:rPr>
        <w:t>ελικ</w:t>
      </w:r>
      <w:r w:rsidR="00A24B56">
        <w:rPr>
          <w:b/>
        </w:rPr>
        <w:t xml:space="preserve">ός </w:t>
      </w:r>
      <w:r w:rsidR="004E1E2E" w:rsidRPr="00C63F48">
        <w:rPr>
          <w:b/>
        </w:rPr>
        <w:t>Δ</w:t>
      </w:r>
      <w:r w:rsidRPr="00C63F48">
        <w:rPr>
          <w:b/>
        </w:rPr>
        <w:t>ικαιούχο</w:t>
      </w:r>
      <w:r w:rsidR="00A24B56">
        <w:rPr>
          <w:b/>
        </w:rPr>
        <w:t>ς</w:t>
      </w:r>
      <w:r w:rsidRPr="00C63F48">
        <w:t xml:space="preserve"> αναλαμβάνει:</w:t>
      </w:r>
    </w:p>
    <w:p w:rsidR="00C33A66" w:rsidRPr="00C63F48" w:rsidRDefault="00C33A66" w:rsidP="00C33A66">
      <w:pPr>
        <w:tabs>
          <w:tab w:val="left" w:pos="284"/>
        </w:tabs>
        <w:ind w:right="-58"/>
        <w:jc w:val="both"/>
      </w:pPr>
    </w:p>
    <w:p w:rsidR="00C33A66" w:rsidRPr="00C63F48" w:rsidRDefault="00DB59C5" w:rsidP="00665DAB">
      <w:pPr>
        <w:tabs>
          <w:tab w:val="left" w:pos="540"/>
        </w:tabs>
        <w:ind w:left="540" w:right="-58" w:hanging="256"/>
        <w:jc w:val="both"/>
      </w:pPr>
      <w:r w:rsidRPr="00C63F48">
        <w:t xml:space="preserve">α) </w:t>
      </w:r>
      <w:r w:rsidR="00665DAB" w:rsidRPr="00C63F48">
        <w:tab/>
        <w:t>κ</w:t>
      </w:r>
      <w:r w:rsidR="00C33A66" w:rsidRPr="00C63F48">
        <w:t>ατά την υλοποίηση</w:t>
      </w:r>
      <w:r w:rsidR="00FD23C0">
        <w:t xml:space="preserve"> </w:t>
      </w:r>
      <w:r w:rsidR="00C33A66" w:rsidRPr="00C63F48">
        <w:t xml:space="preserve">των χρηματοδοτούμενων δράσεων να τηρεί τους όρους της </w:t>
      </w:r>
      <w:r w:rsidR="00011CCA" w:rsidRPr="00C63F48">
        <w:t>Π</w:t>
      </w:r>
      <w:r w:rsidR="00C33A66" w:rsidRPr="00C63F48">
        <w:t>ρόσκλησης υποβολής προτάσεων</w:t>
      </w:r>
      <w:r w:rsidR="004A5D30" w:rsidRPr="00C63F48">
        <w:t>,</w:t>
      </w:r>
    </w:p>
    <w:p w:rsidR="00B31F00" w:rsidRPr="00C63F48" w:rsidRDefault="00B31F00" w:rsidP="00665DAB">
      <w:pPr>
        <w:tabs>
          <w:tab w:val="left" w:pos="540"/>
        </w:tabs>
        <w:ind w:left="540" w:right="-58" w:hanging="256"/>
        <w:jc w:val="both"/>
      </w:pPr>
    </w:p>
    <w:p w:rsidR="00C33A66" w:rsidRPr="004E5A52" w:rsidRDefault="00DB59C5" w:rsidP="00665DAB">
      <w:pPr>
        <w:tabs>
          <w:tab w:val="left" w:pos="540"/>
        </w:tabs>
        <w:ind w:left="540" w:right="-58" w:hanging="256"/>
        <w:jc w:val="both"/>
      </w:pPr>
      <w:r w:rsidRPr="00C63F48">
        <w:t>β)</w:t>
      </w:r>
      <w:r w:rsidR="00665DAB" w:rsidRPr="00C63F48">
        <w:tab/>
      </w:r>
      <w:r w:rsidR="00665DAB" w:rsidRPr="004E5A52">
        <w:t>ε</w:t>
      </w:r>
      <w:r w:rsidR="00C33A66" w:rsidRPr="004E5A52">
        <w:t xml:space="preserve">ντός </w:t>
      </w:r>
      <w:r w:rsidR="004E5A52" w:rsidRPr="004E5A52">
        <w:t xml:space="preserve">δέκα </w:t>
      </w:r>
      <w:r w:rsidR="004A5D30" w:rsidRPr="004E5A52">
        <w:t>πέντε</w:t>
      </w:r>
      <w:r w:rsidR="00C33A66" w:rsidRPr="004E5A52">
        <w:t xml:space="preserve"> (</w:t>
      </w:r>
      <w:r w:rsidR="004E5A52" w:rsidRPr="004E5A52">
        <w:t>1</w:t>
      </w:r>
      <w:r w:rsidR="004A5D30" w:rsidRPr="004E5A52">
        <w:t>5</w:t>
      </w:r>
      <w:r w:rsidR="00C33A66" w:rsidRPr="004E5A52">
        <w:t xml:space="preserve">) ημερολογιακών ημερών από την παραλαβή της παρούσας </w:t>
      </w:r>
      <w:r w:rsidR="004A5D30" w:rsidRPr="004E5A52">
        <w:t>Σ</w:t>
      </w:r>
      <w:r w:rsidR="00C33A66" w:rsidRPr="004E5A52">
        <w:t xml:space="preserve">υμφωνίας με την υπογραφή και των δύο μερών, να υποβάλει </w:t>
      </w:r>
      <w:r w:rsidR="000C2FAA" w:rsidRPr="004E5A52">
        <w:t>στην Αρχή Διαχείρισης</w:t>
      </w:r>
      <w:r w:rsidR="004A5D30" w:rsidRPr="004E5A52">
        <w:t xml:space="preserve">: </w:t>
      </w:r>
    </w:p>
    <w:p w:rsidR="00C33A66" w:rsidRPr="00C63F48" w:rsidRDefault="00DB59C5" w:rsidP="00DB7253">
      <w:pPr>
        <w:ind w:left="720" w:hanging="180"/>
        <w:jc w:val="both"/>
        <w:rPr>
          <w:bCs/>
        </w:rPr>
      </w:pPr>
      <w:r w:rsidRPr="004E5A52">
        <w:rPr>
          <w:bCs/>
        </w:rPr>
        <w:t>-</w:t>
      </w:r>
      <w:r w:rsidR="00C33A66" w:rsidRPr="004E5A52">
        <w:rPr>
          <w:b/>
        </w:rPr>
        <w:t xml:space="preserve"> Υπεύθυνη δήλωση</w:t>
      </w:r>
      <w:r w:rsidR="00C33A66" w:rsidRPr="00C63F48">
        <w:rPr>
          <w:b/>
        </w:rPr>
        <w:t xml:space="preserve"> </w:t>
      </w:r>
      <w:r w:rsidR="00C33A66" w:rsidRPr="00C63F48">
        <w:rPr>
          <w:bCs/>
        </w:rPr>
        <w:t>του</w:t>
      </w:r>
      <w:r w:rsidR="00C33A66" w:rsidRPr="00C63F48">
        <w:rPr>
          <w:b/>
        </w:rPr>
        <w:t xml:space="preserve"> </w:t>
      </w:r>
      <w:r w:rsidR="00C33A66" w:rsidRPr="00C63F48">
        <w:t xml:space="preserve">Ν. 1599/1986 </w:t>
      </w:r>
      <w:r w:rsidR="00C33A66" w:rsidRPr="00C63F48">
        <w:rPr>
          <w:bCs/>
        </w:rPr>
        <w:t>μη αλληλοεπικάλυψης των δράσεων από άλλα ευρωπαϊκά ή εθνικά προγράμματα.</w:t>
      </w:r>
    </w:p>
    <w:p w:rsidR="00C33A66" w:rsidRPr="00C63F48" w:rsidRDefault="00DB59C5" w:rsidP="004A5D30">
      <w:pPr>
        <w:pStyle w:val="ac"/>
        <w:ind w:left="0" w:firstLine="540"/>
        <w:contextualSpacing/>
        <w:jc w:val="both"/>
        <w:rPr>
          <w:sz w:val="20"/>
          <w:szCs w:val="20"/>
        </w:rPr>
      </w:pPr>
      <w:r w:rsidRPr="00C63F48">
        <w:rPr>
          <w:bCs/>
          <w:sz w:val="20"/>
          <w:szCs w:val="20"/>
        </w:rPr>
        <w:t>-</w:t>
      </w:r>
      <w:r w:rsidR="00C33A66" w:rsidRPr="00C63F48">
        <w:rPr>
          <w:bCs/>
          <w:sz w:val="20"/>
          <w:szCs w:val="20"/>
        </w:rPr>
        <w:t xml:space="preserve"> </w:t>
      </w:r>
      <w:r w:rsidR="004A5D30" w:rsidRPr="00C63F48">
        <w:rPr>
          <w:b/>
          <w:bCs/>
          <w:sz w:val="20"/>
          <w:szCs w:val="20"/>
        </w:rPr>
        <w:t>Εγγυητική Επιστολή</w:t>
      </w:r>
      <w:r w:rsidR="004A5D30" w:rsidRPr="00C63F48">
        <w:rPr>
          <w:bCs/>
          <w:sz w:val="20"/>
          <w:szCs w:val="20"/>
        </w:rPr>
        <w:t xml:space="preserve"> ύψους 3% επί του εγκεκριμένου προϋπολογισμού του </w:t>
      </w:r>
      <w:r w:rsidR="004E1E2E" w:rsidRPr="00C63F48">
        <w:rPr>
          <w:bCs/>
          <w:sz w:val="20"/>
          <w:szCs w:val="20"/>
        </w:rPr>
        <w:t>Σχεδίου</w:t>
      </w:r>
      <w:r w:rsidR="004A5D30" w:rsidRPr="00C63F48">
        <w:rPr>
          <w:bCs/>
          <w:sz w:val="20"/>
          <w:szCs w:val="20"/>
        </w:rPr>
        <w:t>,</w:t>
      </w:r>
    </w:p>
    <w:p w:rsidR="00C33A66" w:rsidRPr="00C63F48" w:rsidRDefault="00C33A66" w:rsidP="00B31F00">
      <w:pPr>
        <w:tabs>
          <w:tab w:val="left" w:pos="540"/>
        </w:tabs>
        <w:ind w:left="540" w:right="-58" w:hanging="256"/>
        <w:jc w:val="both"/>
      </w:pPr>
    </w:p>
    <w:p w:rsidR="00DB59C5" w:rsidRPr="00C63F48" w:rsidRDefault="00DB59C5" w:rsidP="00DB59C5">
      <w:pPr>
        <w:tabs>
          <w:tab w:val="left" w:pos="540"/>
        </w:tabs>
        <w:ind w:left="540" w:right="-58" w:hanging="256"/>
        <w:jc w:val="both"/>
      </w:pPr>
      <w:r w:rsidRPr="00C63F48">
        <w:t xml:space="preserve">γ) </w:t>
      </w:r>
      <w:r w:rsidRPr="00C63F48">
        <w:tab/>
        <w:t xml:space="preserve">Μετά την υπογραφή της Προγραμματικής Σύμβασης και την κατάθεση της εγγυητικής επιστολής καλής εκτέλεσης, ο Δικαιούχος υποβάλλει στην Αρχή Διαχείρισης του Προγράμματος </w:t>
      </w:r>
      <w:r w:rsidRPr="00C63F48">
        <w:rPr>
          <w:b/>
        </w:rPr>
        <w:t>Βεβαίωση Έναρξης του Σχεδίου</w:t>
      </w:r>
      <w:r w:rsidRPr="00C63F48">
        <w:t>, η οποία επέχει θέση Υπεύθυνης Δήλωσης, η οποία συνοδεύεται από:</w:t>
      </w:r>
    </w:p>
    <w:p w:rsidR="00DB59C5" w:rsidRPr="00C63F48" w:rsidRDefault="00DB59C5" w:rsidP="00DB59C5">
      <w:pPr>
        <w:tabs>
          <w:tab w:val="left" w:pos="540"/>
        </w:tabs>
        <w:ind w:left="540" w:right="-58" w:hanging="256"/>
        <w:jc w:val="both"/>
      </w:pPr>
    </w:p>
    <w:p w:rsidR="00DB59C5" w:rsidRPr="00C63F48" w:rsidRDefault="00DB59C5" w:rsidP="00DB7253">
      <w:pPr>
        <w:ind w:left="900" w:hanging="360"/>
        <w:jc w:val="both"/>
      </w:pPr>
      <w:r w:rsidRPr="00C63F48">
        <w:t xml:space="preserve">i) </w:t>
      </w:r>
      <w:r w:rsidR="00DB7253" w:rsidRPr="00C63F48">
        <w:tab/>
      </w:r>
      <w:r w:rsidRPr="00C63F48">
        <w:t>υποβολή οριστικού αναλυτικού χρονοδιαγράμματος ενεργειών</w:t>
      </w:r>
      <w:r w:rsidR="00DB7253" w:rsidRPr="00C63F48">
        <w:t>,</w:t>
      </w:r>
    </w:p>
    <w:p w:rsidR="00DB59C5" w:rsidRPr="00C63F48" w:rsidRDefault="00DB59C5" w:rsidP="00DB7253">
      <w:pPr>
        <w:ind w:left="900" w:hanging="360"/>
        <w:jc w:val="both"/>
      </w:pPr>
      <w:r w:rsidRPr="00C63F48">
        <w:t xml:space="preserve">ii) </w:t>
      </w:r>
      <w:r w:rsidR="00DB7253" w:rsidRPr="00C63F48">
        <w:tab/>
      </w:r>
      <w:r w:rsidRPr="00C63F48">
        <w:t>ορισμό Επιστημονικά Υπευθύνου και Ομάδας Έργου και</w:t>
      </w:r>
    </w:p>
    <w:p w:rsidR="00DB59C5" w:rsidRPr="00C63F48" w:rsidRDefault="00DB59C5" w:rsidP="00DB7253">
      <w:pPr>
        <w:ind w:left="900" w:hanging="360"/>
        <w:jc w:val="both"/>
      </w:pPr>
      <w:r w:rsidRPr="00C63F48">
        <w:t xml:space="preserve">iii) </w:t>
      </w:r>
      <w:r w:rsidR="00DB7253" w:rsidRPr="00C63F48">
        <w:tab/>
      </w:r>
      <w:r w:rsidRPr="00C63F48">
        <w:t>περιγραφή μίας (1) τουλάχιστον ενέργειας δημοσιοποίησης του Σχεδίου, η</w:t>
      </w:r>
      <w:r w:rsidR="00DB7253" w:rsidRPr="00C63F48">
        <w:t xml:space="preserve"> </w:t>
      </w:r>
      <w:r w:rsidRPr="00C63F48">
        <w:t>οποία θα λάβει χώρα με την ενεργοποίηση των Σχεδίων</w:t>
      </w:r>
      <w:r w:rsidR="00DB7253" w:rsidRPr="00C63F48">
        <w:t>.</w:t>
      </w:r>
    </w:p>
    <w:p w:rsidR="00DB59C5" w:rsidRPr="00C63F48" w:rsidRDefault="00DB59C5" w:rsidP="00DB59C5">
      <w:pPr>
        <w:jc w:val="both"/>
      </w:pPr>
    </w:p>
    <w:p w:rsidR="00DB59C5" w:rsidRPr="00F160EB" w:rsidRDefault="00DB59C5" w:rsidP="00DB59C5">
      <w:pPr>
        <w:ind w:left="540"/>
        <w:jc w:val="both"/>
      </w:pPr>
      <w:r w:rsidRPr="00C63F48">
        <w:t xml:space="preserve">Σε περίπτωση αποχώρησης του Επιστημονικά Υπευθύνου ή και του Υπευθύνου για την οικονομική διαχείριση, υποβάλλεται Δήλωση από τον νόμιμο εκπρόσωπο του Δικαιούχου, </w:t>
      </w:r>
      <w:r w:rsidRPr="00C63F48">
        <w:lastRenderedPageBreak/>
        <w:t>συνοδευόμενη με το αντίστοιχο βιογραφικό σημείωμα όταν πρόκειται για τον Επιστημονικά Υπεύθυνο, ενώ όταν πρόκειται για την αντικατάσταση του Οικονομικά Υπευθύνου υποβάλλεται η γνωστοποίηση των στοιχείων σύμφωνα με την Αίτηση Χρηματοδότησης. Επισημαίνεται ότι στην περίπτωση της αντικατάστασης του Επιστημονικά Υπευθύνου πρέπει να λαμβάνεται μέριμνα ώστε να αντικαθίσταται από άτομο όμοιων προσόντων με τον δηλωθέντα στην Αίτηση Χρηματοδότησης.</w:t>
      </w:r>
    </w:p>
    <w:p w:rsidR="00DB59C5" w:rsidRPr="00F160EB" w:rsidRDefault="00DB59C5" w:rsidP="00DB59C5">
      <w:pPr>
        <w:ind w:left="540"/>
        <w:jc w:val="both"/>
      </w:pPr>
    </w:p>
    <w:p w:rsidR="00DB59C5" w:rsidRPr="00C63F48" w:rsidRDefault="00DB59C5" w:rsidP="00DB59C5">
      <w:pPr>
        <w:tabs>
          <w:tab w:val="left" w:pos="540"/>
        </w:tabs>
        <w:ind w:left="540" w:right="-58" w:hanging="256"/>
        <w:jc w:val="both"/>
      </w:pPr>
      <w:r w:rsidRPr="00C63F48">
        <w:t>δ) Κατά την διάρκεια υλοποίησης του Σχεδίου ο Δικαιούχος υποβάλλει στην Αρχή Διαχείρισης του Προγράμματος:</w:t>
      </w:r>
    </w:p>
    <w:p w:rsidR="00DB59C5" w:rsidRPr="00C63F48" w:rsidRDefault="00DB59C5" w:rsidP="00DB59C5">
      <w:pPr>
        <w:tabs>
          <w:tab w:val="left" w:pos="540"/>
        </w:tabs>
        <w:ind w:left="540" w:right="-58" w:hanging="256"/>
        <w:jc w:val="both"/>
      </w:pPr>
    </w:p>
    <w:p w:rsidR="00DB59C5" w:rsidRPr="00C63F48" w:rsidRDefault="00DB59C5" w:rsidP="0028047E">
      <w:pPr>
        <w:numPr>
          <w:ilvl w:val="0"/>
          <w:numId w:val="16"/>
        </w:numPr>
        <w:tabs>
          <w:tab w:val="clear" w:pos="1260"/>
          <w:tab w:val="num" w:pos="900"/>
        </w:tabs>
        <w:ind w:left="540" w:firstLine="0"/>
        <w:jc w:val="both"/>
      </w:pPr>
      <w:r w:rsidRPr="00C63F48">
        <w:rPr>
          <w:b/>
        </w:rPr>
        <w:t>Αναφορές Προόδου</w:t>
      </w:r>
      <w:r w:rsidRPr="00C63F48">
        <w:t xml:space="preserve"> του Σχεδίου, σε έντυπη και ηλεκτρονική μορφή, για το φυσικό</w:t>
      </w:r>
    </w:p>
    <w:p w:rsidR="00DB59C5" w:rsidRPr="00C63F48" w:rsidRDefault="00DB59C5" w:rsidP="0028047E">
      <w:pPr>
        <w:ind w:left="900"/>
        <w:jc w:val="both"/>
      </w:pPr>
      <w:r w:rsidRPr="00C63F48">
        <w:t>αντικείμενο ανά τρίμηνο,</w:t>
      </w:r>
    </w:p>
    <w:p w:rsidR="00DB59C5" w:rsidRPr="00C63F48" w:rsidRDefault="00DB59C5" w:rsidP="0028047E">
      <w:pPr>
        <w:numPr>
          <w:ilvl w:val="0"/>
          <w:numId w:val="16"/>
        </w:numPr>
        <w:tabs>
          <w:tab w:val="clear" w:pos="1260"/>
          <w:tab w:val="num" w:pos="900"/>
        </w:tabs>
        <w:ind w:left="900" w:hanging="360"/>
        <w:jc w:val="both"/>
      </w:pPr>
      <w:r w:rsidRPr="00C63F48">
        <w:rPr>
          <w:b/>
        </w:rPr>
        <w:t xml:space="preserve">Εκθέσεις </w:t>
      </w:r>
      <w:r w:rsidR="00020A93" w:rsidRPr="00C63F48">
        <w:rPr>
          <w:b/>
        </w:rPr>
        <w:t>Π</w:t>
      </w:r>
      <w:r w:rsidRPr="00C63F48">
        <w:rPr>
          <w:b/>
        </w:rPr>
        <w:t>ροόδου</w:t>
      </w:r>
      <w:r w:rsidRPr="00C63F48">
        <w:t>, στις οποίες περιγράφεται η εξέλιξη της υλοποίησης του φυσικού</w:t>
      </w:r>
      <w:r w:rsidR="0028047E" w:rsidRPr="00C63F48">
        <w:t xml:space="preserve"> </w:t>
      </w:r>
      <w:r w:rsidRPr="00C63F48">
        <w:t>και οικονομικού αντικείμενου, πριν την καταβολή κάθε δόσης χρηματοδότησης,</w:t>
      </w:r>
    </w:p>
    <w:p w:rsidR="00DB59C5" w:rsidRPr="00C63F48" w:rsidRDefault="00DB59C5" w:rsidP="0028047E">
      <w:pPr>
        <w:numPr>
          <w:ilvl w:val="0"/>
          <w:numId w:val="16"/>
        </w:numPr>
        <w:tabs>
          <w:tab w:val="clear" w:pos="1260"/>
          <w:tab w:val="num" w:pos="900"/>
        </w:tabs>
        <w:ind w:left="900" w:hanging="360"/>
        <w:jc w:val="both"/>
      </w:pPr>
      <w:r w:rsidRPr="00C63F48">
        <w:t xml:space="preserve">Τα αντίστοιχα </w:t>
      </w:r>
      <w:r w:rsidRPr="00C63F48">
        <w:rPr>
          <w:b/>
        </w:rPr>
        <w:t>παραδοτέα ανά ενέργεια</w:t>
      </w:r>
      <w:r w:rsidRPr="00C63F48">
        <w:t>, σύμφωνα με το εγκεκριμένο Σχέδιο και την</w:t>
      </w:r>
      <w:r w:rsidR="0028047E" w:rsidRPr="00C63F48">
        <w:t xml:space="preserve"> </w:t>
      </w:r>
      <w:r w:rsidRPr="00C63F48">
        <w:t>Προγραμματική Σύμβαση,</w:t>
      </w:r>
    </w:p>
    <w:p w:rsidR="00DB59C5" w:rsidRPr="00C63F48" w:rsidRDefault="00DB59C5" w:rsidP="0028047E">
      <w:pPr>
        <w:numPr>
          <w:ilvl w:val="0"/>
          <w:numId w:val="16"/>
        </w:numPr>
        <w:tabs>
          <w:tab w:val="clear" w:pos="1260"/>
          <w:tab w:val="num" w:pos="900"/>
        </w:tabs>
        <w:ind w:left="900" w:hanging="360"/>
        <w:jc w:val="both"/>
      </w:pPr>
      <w:r w:rsidRPr="00C63F48">
        <w:t>Υποβάλλει επίσης σε κάθε περίπτωση που ζητηθεί, πάσης φύσης έγγραφα και στοιχεία που αφορούν στο φυσικό και οικονομικό αντικείμενο και τα οποία θα τηρούνται στους σχετικούς φακέλους του Σχεδίου.</w:t>
      </w:r>
    </w:p>
    <w:p w:rsidR="003E7171" w:rsidRPr="00C63F48" w:rsidRDefault="003E7171" w:rsidP="00DB59C5">
      <w:pPr>
        <w:ind w:left="540"/>
        <w:jc w:val="both"/>
      </w:pPr>
    </w:p>
    <w:p w:rsidR="003E7171" w:rsidRPr="00C63F48" w:rsidRDefault="003E7171" w:rsidP="003E7171">
      <w:pPr>
        <w:tabs>
          <w:tab w:val="left" w:pos="540"/>
        </w:tabs>
        <w:ind w:left="540" w:right="-58" w:hanging="256"/>
        <w:jc w:val="both"/>
        <w:rPr>
          <w:lang w:val="en-US"/>
        </w:rPr>
      </w:pPr>
      <w:r w:rsidRPr="00C63F48">
        <w:t>ε) Επιπρόσθετα ο Δικαιούχος:</w:t>
      </w:r>
    </w:p>
    <w:p w:rsidR="003E7171" w:rsidRPr="00C63F48" w:rsidRDefault="003E7171" w:rsidP="003E7171">
      <w:pPr>
        <w:tabs>
          <w:tab w:val="left" w:pos="540"/>
        </w:tabs>
        <w:ind w:left="540" w:right="-58" w:hanging="256"/>
        <w:jc w:val="both"/>
        <w:rPr>
          <w:lang w:val="en-US"/>
        </w:rPr>
      </w:pPr>
    </w:p>
    <w:p w:rsidR="003E7171" w:rsidRPr="00C63F48" w:rsidRDefault="003E7171" w:rsidP="0028047E">
      <w:pPr>
        <w:numPr>
          <w:ilvl w:val="0"/>
          <w:numId w:val="18"/>
        </w:numPr>
        <w:tabs>
          <w:tab w:val="clear" w:pos="1260"/>
          <w:tab w:val="num" w:pos="900"/>
        </w:tabs>
        <w:ind w:left="900" w:hanging="360"/>
        <w:jc w:val="both"/>
      </w:pPr>
      <w:r w:rsidRPr="00C63F48">
        <w:t>Καταβάλλει στους ωφελούμενους όλες τις δαπάνε</w:t>
      </w:r>
      <w:r w:rsidR="0028047E" w:rsidRPr="00C63F48">
        <w:t xml:space="preserve">ς τις σχετικές με τις ενέργειες </w:t>
      </w:r>
      <w:r w:rsidRPr="00C63F48">
        <w:t>στέγασης και εργασιακής επανένταξης σύμφωνα με το εγκεκριμένο Σχέδι</w:t>
      </w:r>
      <w:r w:rsidR="00DB7253" w:rsidRPr="00C63F48">
        <w:t>ο και την Προγραμματική Σύμβαση,</w:t>
      </w:r>
    </w:p>
    <w:p w:rsidR="003E7171" w:rsidRPr="00C63F48" w:rsidRDefault="003E7171" w:rsidP="0028047E">
      <w:pPr>
        <w:numPr>
          <w:ilvl w:val="0"/>
          <w:numId w:val="18"/>
        </w:numPr>
        <w:tabs>
          <w:tab w:val="clear" w:pos="1260"/>
          <w:tab w:val="num" w:pos="900"/>
        </w:tabs>
        <w:ind w:left="900" w:hanging="360"/>
        <w:jc w:val="both"/>
      </w:pPr>
      <w:r w:rsidRPr="00C63F48">
        <w:t xml:space="preserve">Καταβάλλει τις αμοιβές και τα πάσης φύσης επιδόματα του ατόμων που απασχολούνται στο έργο σύμφωνα με την ισχύουσα νομοθεσία καθώς και </w:t>
      </w:r>
      <w:r w:rsidR="0028047E" w:rsidRPr="00C63F48">
        <w:t xml:space="preserve">τις </w:t>
      </w:r>
      <w:r w:rsidRPr="00C63F48">
        <w:t xml:space="preserve">δαπάνες μετακίνησης, διαμονής και διατροφής (όπου αυτό απαιτείται) για </w:t>
      </w:r>
      <w:r w:rsidR="0028047E" w:rsidRPr="00C63F48">
        <w:t xml:space="preserve">τις </w:t>
      </w:r>
      <w:r w:rsidRPr="00C63F48">
        <w:t>ανάγκες του Σχεδίου, σ</w:t>
      </w:r>
      <w:r w:rsidR="00DB7253" w:rsidRPr="00C63F48">
        <w:t>ύμφωνα με το εγκεκριμένο Σχέδιο,</w:t>
      </w:r>
    </w:p>
    <w:p w:rsidR="0028047E" w:rsidRPr="00C63F48" w:rsidRDefault="003E7171" w:rsidP="0028047E">
      <w:pPr>
        <w:numPr>
          <w:ilvl w:val="0"/>
          <w:numId w:val="18"/>
        </w:numPr>
        <w:tabs>
          <w:tab w:val="clear" w:pos="1260"/>
          <w:tab w:val="num" w:pos="900"/>
        </w:tabs>
        <w:ind w:left="900" w:hanging="360"/>
        <w:jc w:val="both"/>
      </w:pPr>
      <w:r w:rsidRPr="00C63F48">
        <w:t>Ενημερώνει την Αρχή Διαχείρισης και τις τρίτες αρχές, προς τις οποίες αυτός έχει</w:t>
      </w:r>
      <w:r w:rsidR="0028047E" w:rsidRPr="00C63F48">
        <w:t xml:space="preserve"> </w:t>
      </w:r>
      <w:r w:rsidRPr="00C63F48">
        <w:t>υποχρέωση, για την τήρηση των όρων προστασίας των προσωπικών δεδομένων,</w:t>
      </w:r>
      <w:r w:rsidR="0028047E" w:rsidRPr="00C63F48">
        <w:t xml:space="preserve"> </w:t>
      </w:r>
      <w:r w:rsidRPr="00C63F48">
        <w:t>σύμφωνα με την ισχύουσα νομοθεσία,</w:t>
      </w:r>
    </w:p>
    <w:p w:rsidR="003E7171" w:rsidRPr="00C63F48" w:rsidRDefault="003E7171" w:rsidP="0028047E">
      <w:pPr>
        <w:numPr>
          <w:ilvl w:val="0"/>
          <w:numId w:val="18"/>
        </w:numPr>
        <w:tabs>
          <w:tab w:val="clear" w:pos="1260"/>
          <w:tab w:val="num" w:pos="900"/>
        </w:tabs>
        <w:ind w:left="900" w:hanging="360"/>
        <w:jc w:val="both"/>
      </w:pPr>
      <w:r w:rsidRPr="00C63F48">
        <w:t>Προετοιμάζει και επεξεργάζεται όλα τα απαραίτητα στοιχεία για την ομαλή</w:t>
      </w:r>
      <w:r w:rsidR="0028047E" w:rsidRPr="00C63F48">
        <w:t xml:space="preserve"> </w:t>
      </w:r>
      <w:r w:rsidRPr="00C63F48">
        <w:t>διεξαγωγή του ελέγχου του Σχεδίου από την Αρχή Διαχείρισης και όλες τις αρμόδιες</w:t>
      </w:r>
      <w:r w:rsidR="0028047E" w:rsidRPr="00C63F48">
        <w:t xml:space="preserve"> </w:t>
      </w:r>
      <w:r w:rsidRPr="00C63F48">
        <w:t>αρχές.</w:t>
      </w:r>
    </w:p>
    <w:p w:rsidR="00DB7253" w:rsidRPr="00F160EB" w:rsidRDefault="00DB7253" w:rsidP="00DB7253">
      <w:pPr>
        <w:tabs>
          <w:tab w:val="left" w:pos="540"/>
        </w:tabs>
        <w:ind w:left="464" w:right="-58"/>
        <w:jc w:val="both"/>
      </w:pPr>
    </w:p>
    <w:p w:rsidR="003E7171" w:rsidRPr="00C63F48" w:rsidRDefault="00DB7253" w:rsidP="00020A93">
      <w:pPr>
        <w:tabs>
          <w:tab w:val="left" w:pos="360"/>
        </w:tabs>
        <w:ind w:left="720" w:right="-58" w:hanging="720"/>
        <w:jc w:val="both"/>
      </w:pPr>
      <w:r w:rsidRPr="00F160EB">
        <w:tab/>
      </w:r>
      <w:r w:rsidR="0028047E" w:rsidRPr="00C63F48">
        <w:t xml:space="preserve">στ) </w:t>
      </w:r>
      <w:r w:rsidR="003E7171" w:rsidRPr="00C63F48">
        <w:t>Μετά την ολοκλήρωση υλοποίησης του Σχεδίου</w:t>
      </w:r>
      <w:r w:rsidRPr="00C63F48">
        <w:t>, o</w:t>
      </w:r>
      <w:r w:rsidR="003E7171" w:rsidRPr="00C63F48">
        <w:t xml:space="preserve"> Δικαιούχος εντός αποκλειστικής προθεσμίας δύο (2) μηνών υποβάλλει</w:t>
      </w:r>
      <w:r w:rsidRPr="00C63F48">
        <w:t xml:space="preserve"> </w:t>
      </w:r>
      <w:r w:rsidR="003E7171" w:rsidRPr="00C63F48">
        <w:t>στην Αρχή Διαχείρισης:</w:t>
      </w:r>
    </w:p>
    <w:p w:rsidR="00DB7253" w:rsidRPr="00C63F48" w:rsidRDefault="00DB7253" w:rsidP="00DB7253">
      <w:pPr>
        <w:tabs>
          <w:tab w:val="left" w:pos="540"/>
        </w:tabs>
        <w:ind w:left="464" w:right="-58"/>
        <w:jc w:val="both"/>
      </w:pPr>
    </w:p>
    <w:p w:rsidR="003E7171" w:rsidRPr="00C63F48" w:rsidRDefault="003E7171" w:rsidP="00DC341D">
      <w:pPr>
        <w:numPr>
          <w:ilvl w:val="0"/>
          <w:numId w:val="19"/>
        </w:numPr>
        <w:tabs>
          <w:tab w:val="num" w:pos="1080"/>
        </w:tabs>
        <w:ind w:left="1080" w:hanging="360"/>
        <w:jc w:val="both"/>
      </w:pPr>
      <w:r w:rsidRPr="00C63F48">
        <w:rPr>
          <w:b/>
        </w:rPr>
        <w:t>Βεβαίωση ολοκλήρωσης</w:t>
      </w:r>
      <w:r w:rsidRPr="00C63F48">
        <w:t xml:space="preserve"> Φυσικού και Οικονομικού αντικειμένου Σχεδίου</w:t>
      </w:r>
    </w:p>
    <w:p w:rsidR="003E7171" w:rsidRPr="00C63F48" w:rsidRDefault="0038604A" w:rsidP="00DC341D">
      <w:pPr>
        <w:numPr>
          <w:ilvl w:val="0"/>
          <w:numId w:val="19"/>
        </w:numPr>
        <w:tabs>
          <w:tab w:val="num" w:pos="1080"/>
        </w:tabs>
        <w:ind w:left="1080" w:hanging="360"/>
        <w:jc w:val="both"/>
      </w:pPr>
      <w:r w:rsidRPr="00C63F48">
        <w:rPr>
          <w:b/>
        </w:rPr>
        <w:t>Απολογιστική</w:t>
      </w:r>
      <w:r w:rsidR="00020A93" w:rsidRPr="00C63F48">
        <w:rPr>
          <w:b/>
        </w:rPr>
        <w:t xml:space="preserve"> Έ</w:t>
      </w:r>
      <w:r w:rsidR="003E7171" w:rsidRPr="00C63F48">
        <w:rPr>
          <w:b/>
        </w:rPr>
        <w:t>κθεση</w:t>
      </w:r>
      <w:r w:rsidR="003E7171" w:rsidRPr="00C63F48">
        <w:t xml:space="preserve"> του Σχεδίου (υλοποιηθέντος φυσικού και οικονομικού</w:t>
      </w:r>
      <w:r w:rsidR="0012206C" w:rsidRPr="00C63F48">
        <w:t xml:space="preserve"> </w:t>
      </w:r>
      <w:r w:rsidR="003E7171" w:rsidRPr="00C63F48">
        <w:t xml:space="preserve">αντικειμένου) </w:t>
      </w:r>
      <w:r w:rsidR="003E7171" w:rsidRPr="00C63F48">
        <w:rPr>
          <w:u w:val="single"/>
        </w:rPr>
        <w:t>σε έντυπη και ηλεκτρονική μορφή</w:t>
      </w:r>
      <w:r w:rsidR="003E7171" w:rsidRPr="00C63F48">
        <w:t>. Η έκθεση θα περιλαμβάνει αναλυτικά</w:t>
      </w:r>
      <w:r w:rsidR="0012206C" w:rsidRPr="00C63F48">
        <w:t xml:space="preserve"> </w:t>
      </w:r>
      <w:r w:rsidR="003E7171" w:rsidRPr="00C63F48">
        <w:t>τα αποτελέσματα των ενεργειών που υλοποιήθηκαν σε σύγκριση με τους στόχους</w:t>
      </w:r>
      <w:r w:rsidR="0012206C" w:rsidRPr="00C63F48">
        <w:t xml:space="preserve"> </w:t>
      </w:r>
      <w:r w:rsidR="003E7171" w:rsidRPr="00C63F48">
        <w:t>-</w:t>
      </w:r>
      <w:r w:rsidR="0012206C" w:rsidRPr="00C63F48">
        <w:t xml:space="preserve"> </w:t>
      </w:r>
      <w:r w:rsidR="003E7171" w:rsidRPr="00C63F48">
        <w:t>προσδοκώμενα αποτελέσματα και σε πλήρη αντιστοιχία με τη μεθοδολογία</w:t>
      </w:r>
      <w:r w:rsidR="0012206C" w:rsidRPr="00C63F48">
        <w:t xml:space="preserve"> </w:t>
      </w:r>
      <w:r w:rsidR="003E7171" w:rsidRPr="00C63F48">
        <w:t>παρακολούθησης, αξιολόγησης και διάδοσης, όπως περιγράφηκε στην εγκεκριμένη</w:t>
      </w:r>
      <w:r w:rsidR="0012206C" w:rsidRPr="00C63F48">
        <w:t xml:space="preserve"> </w:t>
      </w:r>
      <w:r w:rsidR="003E7171" w:rsidRPr="00C63F48">
        <w:t>πρόταση.</w:t>
      </w:r>
    </w:p>
    <w:p w:rsidR="0012206C" w:rsidRPr="00C63F48" w:rsidRDefault="0012206C" w:rsidP="0012206C">
      <w:pPr>
        <w:ind w:left="540"/>
        <w:jc w:val="both"/>
      </w:pPr>
    </w:p>
    <w:p w:rsidR="003E7171" w:rsidRPr="00C63F48" w:rsidRDefault="0012206C" w:rsidP="00020A93">
      <w:pPr>
        <w:tabs>
          <w:tab w:val="left" w:pos="720"/>
        </w:tabs>
        <w:ind w:left="720" w:right="-58" w:hanging="360"/>
        <w:jc w:val="both"/>
      </w:pPr>
      <w:r w:rsidRPr="00C63F48">
        <w:t xml:space="preserve">ζ) </w:t>
      </w:r>
      <w:r w:rsidRPr="00C63F48">
        <w:tab/>
        <w:t xml:space="preserve">Η </w:t>
      </w:r>
      <w:r w:rsidR="003E7171" w:rsidRPr="00C63F48">
        <w:t>Αρχή Διαχείρισης διατηρεί το δικαίωμα</w:t>
      </w:r>
      <w:r w:rsidR="00020A93" w:rsidRPr="00C63F48">
        <w:t>, εντός τριάντα (30) ημερών,</w:t>
      </w:r>
      <w:r w:rsidR="003E7171" w:rsidRPr="00C63F48">
        <w:t xml:space="preserve"> </w:t>
      </w:r>
      <w:r w:rsidR="00020A93" w:rsidRPr="00C63F48">
        <w:t>να απορρίψει</w:t>
      </w:r>
      <w:r w:rsidR="003E7171" w:rsidRPr="00C63F48">
        <w:t xml:space="preserve"> τη</w:t>
      </w:r>
      <w:r w:rsidR="00020A93" w:rsidRPr="00C63F48">
        <w:t xml:space="preserve">ν </w:t>
      </w:r>
      <w:r w:rsidR="003E7171" w:rsidRPr="00C63F48">
        <w:t xml:space="preserve">υποβληθείσα </w:t>
      </w:r>
      <w:r w:rsidR="00020A93" w:rsidRPr="00C63F48">
        <w:t>Απολογιστική</w:t>
      </w:r>
      <w:r w:rsidRPr="00C63F48">
        <w:t xml:space="preserve"> </w:t>
      </w:r>
      <w:r w:rsidR="00020A93" w:rsidRPr="00C63F48">
        <w:t>Έκθεση</w:t>
      </w:r>
      <w:r w:rsidR="003E7171" w:rsidRPr="00C63F48">
        <w:t xml:space="preserve"> με αιτιολογημένη απόφαση</w:t>
      </w:r>
      <w:r w:rsidR="00020A93" w:rsidRPr="00C63F48">
        <w:t xml:space="preserve"> </w:t>
      </w:r>
      <w:r w:rsidR="00020A93" w:rsidRPr="00C63F48">
        <w:rPr>
          <w:bCs/>
        </w:rPr>
        <w:t xml:space="preserve">ή εντός της ίδιας προθεσμίας να ζητήσει κάθε συμπληρωματικό δικαιολογητικό ή πληροφορία. Εφόσον συντρέχει περίπτωση, ο Τελικός Δικαιούχος διαθέτει προθεσμία πέντε (5) ημερών για να υποβάλλει τις ζητούμενες συμπληρωματικές πληροφορίες ή νέα </w:t>
      </w:r>
      <w:r w:rsidR="00020A93" w:rsidRPr="00C63F48">
        <w:t xml:space="preserve">Απολογιστική </w:t>
      </w:r>
      <w:r w:rsidR="00020A93" w:rsidRPr="00C63F48">
        <w:rPr>
          <w:bCs/>
        </w:rPr>
        <w:t>Έκθεση</w:t>
      </w:r>
      <w:r w:rsidR="003E7171" w:rsidRPr="00C63F48">
        <w:t xml:space="preserve">. Σε αυτή την περίπτωση ο </w:t>
      </w:r>
      <w:r w:rsidR="003F6495" w:rsidRPr="00C63F48">
        <w:t xml:space="preserve">Τελικός </w:t>
      </w:r>
      <w:r w:rsidR="003E7171" w:rsidRPr="00C63F48">
        <w:t>δικαιούχος</w:t>
      </w:r>
      <w:r w:rsidRPr="00C63F48">
        <w:t xml:space="preserve"> </w:t>
      </w:r>
      <w:r w:rsidR="003E7171" w:rsidRPr="00C63F48">
        <w:t xml:space="preserve">υποβάλλει </w:t>
      </w:r>
      <w:r w:rsidR="00020A93" w:rsidRPr="00C63F48">
        <w:t>Α</w:t>
      </w:r>
      <w:r w:rsidR="003E7171" w:rsidRPr="00C63F48">
        <w:t xml:space="preserve">ναμορφωμένη </w:t>
      </w:r>
      <w:r w:rsidR="00020A93" w:rsidRPr="00C63F48">
        <w:t>Απολογιστική Έ</w:t>
      </w:r>
      <w:r w:rsidR="003E7171" w:rsidRPr="00C63F48">
        <w:t>κθεση εντός δέκα (10) ημερών.</w:t>
      </w:r>
    </w:p>
    <w:p w:rsidR="004A5D30" w:rsidRPr="00C63F48" w:rsidRDefault="004A5D30" w:rsidP="004A5D30">
      <w:pPr>
        <w:jc w:val="both"/>
        <w:rPr>
          <w:bCs/>
        </w:rPr>
      </w:pPr>
    </w:p>
    <w:p w:rsidR="00C33A66" w:rsidRPr="00C63F48" w:rsidRDefault="00020A93" w:rsidP="003F6495">
      <w:pPr>
        <w:ind w:left="720" w:hanging="360"/>
        <w:jc w:val="both"/>
      </w:pPr>
      <w:r w:rsidRPr="00C63F48">
        <w:rPr>
          <w:bCs/>
        </w:rPr>
        <w:t>στ)</w:t>
      </w:r>
      <w:r w:rsidRPr="00C63F48">
        <w:rPr>
          <w:bCs/>
        </w:rPr>
        <w:tab/>
      </w:r>
      <w:r w:rsidR="00C33A66" w:rsidRPr="00C63F48">
        <w:t xml:space="preserve">Η χρηματοδότηση που εγκρίνεται με την Απόφαση Ανάθεσης θα πρέπει να χρησιμοποιηθεί μόνο για την υλοποίηση του </w:t>
      </w:r>
      <w:r w:rsidR="004E1E2E" w:rsidRPr="00C63F48">
        <w:t>εγκεκριμένου</w:t>
      </w:r>
      <w:r w:rsidR="00C33A66" w:rsidRPr="00C63F48">
        <w:t xml:space="preserve"> </w:t>
      </w:r>
      <w:r w:rsidR="004E1E2E" w:rsidRPr="00C63F48">
        <w:t>Σχεδίου</w:t>
      </w:r>
      <w:r w:rsidR="00C33A66" w:rsidRPr="00C63F48">
        <w:t>.</w:t>
      </w:r>
    </w:p>
    <w:p w:rsidR="00B31F00" w:rsidRPr="00C63F48" w:rsidRDefault="00B31F00" w:rsidP="004E1E2E">
      <w:pPr>
        <w:jc w:val="both"/>
      </w:pPr>
    </w:p>
    <w:p w:rsidR="00C33A66" w:rsidRPr="00C63F48" w:rsidRDefault="00020A93" w:rsidP="00DC341D">
      <w:pPr>
        <w:ind w:left="720" w:hanging="360"/>
        <w:jc w:val="both"/>
      </w:pPr>
      <w:r w:rsidRPr="00C63F48">
        <w:t xml:space="preserve">ζ) </w:t>
      </w:r>
      <w:r w:rsidR="00C33A66" w:rsidRPr="00C63F48">
        <w:t xml:space="preserve">Να τηρεί χωριστό λογιστικό σύστημα για το </w:t>
      </w:r>
      <w:r w:rsidR="004E1E2E" w:rsidRPr="00C63F48">
        <w:t>Σχέδιο</w:t>
      </w:r>
      <w:r w:rsidR="00C33A66" w:rsidRPr="00C63F48">
        <w:t xml:space="preserve"> ή κατάλληλη λογιστική κωδικοποίηση για όλες τις συναλλαγές που σχετίζονται με το </w:t>
      </w:r>
      <w:r w:rsidR="004E1E2E" w:rsidRPr="00C63F48">
        <w:t>Σχέδιο</w:t>
      </w:r>
      <w:r w:rsidR="00C33A66" w:rsidRPr="00C63F48">
        <w:t>.</w:t>
      </w:r>
    </w:p>
    <w:p w:rsidR="00B31F00" w:rsidRPr="00C63F48" w:rsidRDefault="00B31F00" w:rsidP="00B31F00">
      <w:pPr>
        <w:jc w:val="both"/>
      </w:pPr>
    </w:p>
    <w:p w:rsidR="00C33A66" w:rsidRPr="00C63F48" w:rsidRDefault="00020A93" w:rsidP="003F6495">
      <w:pPr>
        <w:ind w:left="720" w:hanging="360"/>
        <w:jc w:val="both"/>
      </w:pPr>
      <w:r w:rsidRPr="00C63F48">
        <w:t>η)</w:t>
      </w:r>
      <w:r w:rsidRPr="00C63F48">
        <w:tab/>
      </w:r>
      <w:r w:rsidR="00C33A66" w:rsidRPr="00C63F48">
        <w:t xml:space="preserve">Να ενημερώνει </w:t>
      </w:r>
      <w:r w:rsidR="000C2FAA" w:rsidRPr="00C63F48">
        <w:t>την Αρχή Διαχείρισης</w:t>
      </w:r>
      <w:r w:rsidR="00C33A66" w:rsidRPr="00C63F48">
        <w:t xml:space="preserve"> για κάθε πρόβλημα που ανακύπτει κατά την υλοποίηση της Σύμβασης και να συνεργάζεται μαζί </w:t>
      </w:r>
      <w:r w:rsidR="004E1E2E" w:rsidRPr="00C63F48">
        <w:t>του</w:t>
      </w:r>
      <w:r w:rsidR="00C33A66" w:rsidRPr="00C63F48">
        <w:t xml:space="preserve"> για την επίλυσή του.</w:t>
      </w:r>
    </w:p>
    <w:p w:rsidR="00B31F00" w:rsidRPr="00C63F48" w:rsidRDefault="00B31F00" w:rsidP="00B31F00">
      <w:pPr>
        <w:jc w:val="both"/>
      </w:pPr>
    </w:p>
    <w:p w:rsidR="00C33A66" w:rsidRPr="00C63F48" w:rsidRDefault="00020A93" w:rsidP="003F6495">
      <w:pPr>
        <w:ind w:left="720" w:hanging="360"/>
        <w:jc w:val="both"/>
      </w:pPr>
      <w:r w:rsidRPr="00C63F48">
        <w:t>θ)</w:t>
      </w:r>
      <w:r w:rsidRPr="00C63F48">
        <w:tab/>
      </w:r>
      <w:r w:rsidR="00C33A66" w:rsidRPr="00C63F48">
        <w:t>Να λαμβάνει όλα τα απαραίτητα μέτρα που εγγυώνται το σεβασμό των δικαιωμάτων και της αξιοπρέπειας των χρηστών των υπηρεσιών του προγράμματος, καθώς και την προστασία των προσωπικών τους δεδομένων.</w:t>
      </w:r>
    </w:p>
    <w:p w:rsidR="004E1E2E" w:rsidRPr="00C63F48" w:rsidRDefault="004E1E2E" w:rsidP="004E1E2E">
      <w:pPr>
        <w:jc w:val="both"/>
      </w:pPr>
    </w:p>
    <w:p w:rsidR="007B3C6A" w:rsidRPr="00C63F48" w:rsidRDefault="004E1E2E" w:rsidP="004E1E2E">
      <w:pPr>
        <w:numPr>
          <w:ilvl w:val="0"/>
          <w:numId w:val="11"/>
        </w:numPr>
        <w:tabs>
          <w:tab w:val="clear" w:pos="720"/>
          <w:tab w:val="num" w:pos="360"/>
        </w:tabs>
        <w:ind w:left="360" w:right="-58"/>
        <w:jc w:val="both"/>
      </w:pPr>
      <w:r w:rsidRPr="00C63F48">
        <w:t>Ο</w:t>
      </w:r>
      <w:r w:rsidRPr="00A16B9D">
        <w:t>/</w:t>
      </w:r>
      <w:r w:rsidRPr="00C63F48">
        <w:t>Η</w:t>
      </w:r>
      <w:r w:rsidRPr="00A16B9D">
        <w:t xml:space="preserve"> </w:t>
      </w:r>
      <w:sdt>
        <w:sdtPr>
          <w:alias w:val="CC21"/>
          <w:tag w:val="CC21"/>
          <w:id w:val="-1264909980"/>
          <w:placeholder>
            <w:docPart w:val="4C9BED00EEA14751B199FF9FC586F547"/>
          </w:placeholder>
        </w:sdtPr>
        <w:sdtContent>
          <w:r w:rsidR="00A16B9D">
            <w:t>ΠΡΑΞΙΣ</w:t>
          </w:r>
        </w:sdtContent>
      </w:sdt>
      <w:r w:rsidRPr="00A16B9D">
        <w:rPr>
          <w:b/>
        </w:rPr>
        <w:t xml:space="preserve"> </w:t>
      </w:r>
      <w:r w:rsidR="00A24B56">
        <w:rPr>
          <w:b/>
        </w:rPr>
        <w:t xml:space="preserve">ως </w:t>
      </w:r>
      <w:r w:rsidRPr="00C63F48">
        <w:rPr>
          <w:b/>
        </w:rPr>
        <w:t>Διαχειριστή</w:t>
      </w:r>
      <w:r w:rsidR="00A24B56">
        <w:rPr>
          <w:b/>
        </w:rPr>
        <w:t>ς</w:t>
      </w:r>
      <w:r w:rsidRPr="00C63F48">
        <w:rPr>
          <w:b/>
        </w:rPr>
        <w:t xml:space="preserve"> Φορέα</w:t>
      </w:r>
      <w:r w:rsidR="00A24B56">
        <w:rPr>
          <w:b/>
        </w:rPr>
        <w:t>ς</w:t>
      </w:r>
      <w:r w:rsidRPr="00C63F48">
        <w:t xml:space="preserve"> αναλαμβάνει:</w:t>
      </w:r>
    </w:p>
    <w:p w:rsidR="004E1E2E" w:rsidRPr="00C63F48" w:rsidRDefault="004E1E2E" w:rsidP="004E1E2E">
      <w:pPr>
        <w:ind w:right="-58"/>
        <w:jc w:val="both"/>
      </w:pPr>
    </w:p>
    <w:p w:rsidR="004E1E2E" w:rsidRPr="00C63F48" w:rsidRDefault="004E1E2E" w:rsidP="004E1E2E">
      <w:pPr>
        <w:numPr>
          <w:ilvl w:val="0"/>
          <w:numId w:val="9"/>
        </w:numPr>
        <w:tabs>
          <w:tab w:val="clear" w:pos="1080"/>
          <w:tab w:val="num" w:pos="540"/>
        </w:tabs>
        <w:ind w:left="540" w:right="-58"/>
        <w:jc w:val="both"/>
      </w:pPr>
      <w:r w:rsidRPr="00C63F48">
        <w:t>την υλοποίηση του φυσικού αντικειμένου τηρώντας τους όρους και τις προϋποθέσεις της Πρόσκλησης Υποβολής Προτάσεων και του Οδηγού Εφαρμογής,</w:t>
      </w:r>
    </w:p>
    <w:p w:rsidR="004E1E2E" w:rsidRPr="00C63F48" w:rsidRDefault="004E1E2E" w:rsidP="004E1E2E">
      <w:pPr>
        <w:tabs>
          <w:tab w:val="left" w:pos="540"/>
        </w:tabs>
        <w:ind w:left="180" w:right="-58"/>
        <w:jc w:val="both"/>
      </w:pPr>
    </w:p>
    <w:p w:rsidR="004E1E2E" w:rsidRPr="00C63F48" w:rsidRDefault="004E1E2E" w:rsidP="004E1E2E">
      <w:pPr>
        <w:numPr>
          <w:ilvl w:val="0"/>
          <w:numId w:val="9"/>
        </w:numPr>
        <w:tabs>
          <w:tab w:val="clear" w:pos="1080"/>
          <w:tab w:val="num" w:pos="540"/>
        </w:tabs>
        <w:ind w:left="540" w:right="-58"/>
        <w:jc w:val="both"/>
      </w:pPr>
      <w:r w:rsidRPr="00C63F48">
        <w:t>την πληρωμή των δαπανών που προκύπτουν από την υλοποίηση του φυσικού αντικειμένου, σύμφωνα με τα παραστατικά που κατατίθενται με βάση την πρόσκληση του προγράμματος, τον οδηγό εφαρμογής και τις συμβάσεις που έχουν υπογραφεί με τους δικαιούχους, κατόπιν συνυπογρ</w:t>
      </w:r>
      <w:r w:rsidR="00020A93" w:rsidRPr="00C63F48">
        <w:t>αφής του Συντονιστή του Σχεδίου,</w:t>
      </w:r>
    </w:p>
    <w:p w:rsidR="00020A93" w:rsidRPr="00C63F48" w:rsidRDefault="00020A93" w:rsidP="00020A93">
      <w:pPr>
        <w:ind w:right="-58"/>
        <w:jc w:val="both"/>
      </w:pPr>
    </w:p>
    <w:p w:rsidR="00020A93" w:rsidRPr="00C63F48" w:rsidRDefault="00020A93" w:rsidP="00020A93">
      <w:pPr>
        <w:numPr>
          <w:ilvl w:val="0"/>
          <w:numId w:val="9"/>
        </w:numPr>
        <w:tabs>
          <w:tab w:val="clear" w:pos="1080"/>
          <w:tab w:val="num" w:pos="540"/>
        </w:tabs>
        <w:ind w:left="540" w:right="-58"/>
        <w:jc w:val="both"/>
      </w:pPr>
      <w:r w:rsidRPr="00C63F48">
        <w:t>καταβάλλει τις αμοιβές και τα πάσης φύσης επιδόματα του ατόμων που απασχολούνται στο έργο σύμφωνα με την ισχύουσα νομοθεσία καθώς και τις δαπάνες μετακίνησης, διαμονής και διατροφής (όπου αυτό απαιτείται) για τις ανάγκες του Σχεδίου, σύμφωνα με το εγκεκριμένο Σχέδιο.</w:t>
      </w:r>
    </w:p>
    <w:p w:rsidR="004E1E2E" w:rsidRPr="00C63F48" w:rsidRDefault="004E1E2E" w:rsidP="004E1E2E">
      <w:pPr>
        <w:ind w:right="-58"/>
        <w:jc w:val="both"/>
      </w:pPr>
    </w:p>
    <w:p w:rsidR="00F0720D" w:rsidRPr="00C63F48" w:rsidRDefault="00F0720D" w:rsidP="00F0720D">
      <w:pPr>
        <w:jc w:val="center"/>
        <w:rPr>
          <w:b/>
          <w:bCs/>
        </w:rPr>
      </w:pPr>
      <w:r w:rsidRPr="00C63F48">
        <w:rPr>
          <w:b/>
          <w:bCs/>
        </w:rPr>
        <w:t>ΑΡΘΡΟ 7</w:t>
      </w:r>
    </w:p>
    <w:p w:rsidR="00F0720D" w:rsidRPr="00C63F48" w:rsidRDefault="008F0F46" w:rsidP="00F0720D">
      <w:pPr>
        <w:jc w:val="center"/>
        <w:rPr>
          <w:b/>
          <w:bCs/>
        </w:rPr>
      </w:pPr>
      <w:r w:rsidRPr="00C63F48">
        <w:rPr>
          <w:b/>
          <w:bCs/>
        </w:rPr>
        <w:t>Εποπτεία - Έλεγχοι</w:t>
      </w:r>
    </w:p>
    <w:p w:rsidR="00011CCA" w:rsidRPr="00C63F48" w:rsidRDefault="00011CCA" w:rsidP="00BA44E5">
      <w:pPr>
        <w:tabs>
          <w:tab w:val="left" w:pos="284"/>
        </w:tabs>
        <w:ind w:right="-58"/>
        <w:jc w:val="both"/>
        <w:rPr>
          <w:bCs/>
        </w:rPr>
      </w:pPr>
    </w:p>
    <w:p w:rsidR="00F0720D" w:rsidRPr="00C63F48" w:rsidRDefault="00BA44E5" w:rsidP="00011CCA">
      <w:pPr>
        <w:tabs>
          <w:tab w:val="left" w:pos="284"/>
        </w:tabs>
        <w:ind w:left="284" w:right="-58" w:hanging="284"/>
        <w:jc w:val="both"/>
        <w:rPr>
          <w:bCs/>
        </w:rPr>
      </w:pPr>
      <w:r w:rsidRPr="00C63F48">
        <w:rPr>
          <w:bCs/>
        </w:rPr>
        <w:t>1</w:t>
      </w:r>
      <w:r w:rsidR="00011CCA" w:rsidRPr="00C63F48">
        <w:rPr>
          <w:bCs/>
        </w:rPr>
        <w:t>.</w:t>
      </w:r>
      <w:r w:rsidR="00011CCA" w:rsidRPr="00C63F48">
        <w:rPr>
          <w:bCs/>
        </w:rPr>
        <w:tab/>
      </w:r>
      <w:r w:rsidR="00F0720D" w:rsidRPr="00C63F48">
        <w:rPr>
          <w:bCs/>
        </w:rPr>
        <w:t xml:space="preserve">Ο Τελικός Δικαιούχος αναλαμβάνει την υποχρέωση αποδοχής ελέγχων από εκπροσώπους </w:t>
      </w:r>
      <w:r w:rsidR="000C2FAA" w:rsidRPr="00C63F48">
        <w:rPr>
          <w:bCs/>
        </w:rPr>
        <w:t xml:space="preserve">της </w:t>
      </w:r>
      <w:r w:rsidR="000C2FAA" w:rsidRPr="00C63F48">
        <w:t>Αρχής Διαχείρισης</w:t>
      </w:r>
      <w:r w:rsidR="00F0720D" w:rsidRPr="00C63F48">
        <w:rPr>
          <w:bCs/>
        </w:rPr>
        <w:t xml:space="preserve">, αρμόδιες υπηρεσίες </w:t>
      </w:r>
      <w:r w:rsidR="000C2FAA" w:rsidRPr="00C63F48">
        <w:rPr>
          <w:bCs/>
        </w:rPr>
        <w:t>της</w:t>
      </w:r>
      <w:r w:rsidR="00F0720D" w:rsidRPr="00C63F48">
        <w:rPr>
          <w:bCs/>
        </w:rPr>
        <w:t xml:space="preserve"> </w:t>
      </w:r>
      <w:r w:rsidR="000C2FAA" w:rsidRPr="00C63F48">
        <w:rPr>
          <w:bCs/>
        </w:rPr>
        <w:t>Αναθέτουσας Αρχής</w:t>
      </w:r>
      <w:r w:rsidR="00F0720D" w:rsidRPr="00C63F48">
        <w:rPr>
          <w:bCs/>
        </w:rPr>
        <w:t xml:space="preserve"> ή οποιουδήποτε άλλου δημόσιου ή ιδιωτικού φορέα κατ’ εντολή των ανωτέρω υπηρεσιών, παρέχοντας κάθε διευκόλυνση για την άσκηση του ελέγχου και επιτρέποντας την πρόσβασή τους σε οποιοδήποτε στοιχείο σχετικό με την εξέλιξη και την οικονομική διαχείριση του </w:t>
      </w:r>
      <w:r w:rsidR="004E1E2E" w:rsidRPr="00C63F48">
        <w:rPr>
          <w:bCs/>
        </w:rPr>
        <w:t>Σχεδίου</w:t>
      </w:r>
      <w:r w:rsidR="00F0720D" w:rsidRPr="00C63F48">
        <w:rPr>
          <w:bCs/>
        </w:rPr>
        <w:t xml:space="preserve">. </w:t>
      </w:r>
    </w:p>
    <w:p w:rsidR="00F0720D" w:rsidRPr="00C63F48" w:rsidRDefault="00F0720D" w:rsidP="00F0720D">
      <w:pPr>
        <w:tabs>
          <w:tab w:val="left" w:pos="284"/>
        </w:tabs>
        <w:ind w:right="-58"/>
        <w:jc w:val="both"/>
        <w:rPr>
          <w:bCs/>
        </w:rPr>
      </w:pPr>
    </w:p>
    <w:p w:rsidR="00F0720D" w:rsidRPr="00C63F48" w:rsidRDefault="00BA44E5" w:rsidP="00011CCA">
      <w:pPr>
        <w:tabs>
          <w:tab w:val="left" w:pos="284"/>
        </w:tabs>
        <w:ind w:left="284" w:right="-58" w:hanging="284"/>
        <w:jc w:val="both"/>
        <w:rPr>
          <w:bCs/>
        </w:rPr>
      </w:pPr>
      <w:r w:rsidRPr="00C63F48">
        <w:rPr>
          <w:bCs/>
        </w:rPr>
        <w:t>2</w:t>
      </w:r>
      <w:r w:rsidR="00011CCA" w:rsidRPr="00C63F48">
        <w:rPr>
          <w:bCs/>
        </w:rPr>
        <w:t>.</w:t>
      </w:r>
      <w:r w:rsidR="00011CCA" w:rsidRPr="00C63F48">
        <w:rPr>
          <w:bCs/>
        </w:rPr>
        <w:tab/>
      </w:r>
      <w:r w:rsidR="00F0720D" w:rsidRPr="00C63F48">
        <w:rPr>
          <w:bCs/>
        </w:rPr>
        <w:t xml:space="preserve">Ο Τελικός Δικαιούχος θα θέτει στη διάθεσή </w:t>
      </w:r>
      <w:r w:rsidR="000C2FAA" w:rsidRPr="00C63F48">
        <w:rPr>
          <w:bCs/>
        </w:rPr>
        <w:t xml:space="preserve">της </w:t>
      </w:r>
      <w:bookmarkStart w:id="0" w:name="OLE_LINK3"/>
      <w:bookmarkStart w:id="1" w:name="OLE_LINK4"/>
      <w:r w:rsidR="000C2FAA" w:rsidRPr="00C63F48">
        <w:rPr>
          <w:bCs/>
        </w:rPr>
        <w:t>Αναθέτουσας Αρχής</w:t>
      </w:r>
      <w:r w:rsidR="00143919" w:rsidRPr="00C63F48">
        <w:rPr>
          <w:bCs/>
        </w:rPr>
        <w:t xml:space="preserve"> </w:t>
      </w:r>
      <w:bookmarkEnd w:id="0"/>
      <w:bookmarkEnd w:id="1"/>
      <w:r w:rsidR="00143919" w:rsidRPr="00C63F48">
        <w:rPr>
          <w:bCs/>
        </w:rPr>
        <w:t xml:space="preserve">και </w:t>
      </w:r>
      <w:r w:rsidR="000C2FAA" w:rsidRPr="00C63F48">
        <w:rPr>
          <w:bCs/>
        </w:rPr>
        <w:t xml:space="preserve">της </w:t>
      </w:r>
      <w:r w:rsidR="000C2FAA" w:rsidRPr="00C63F48">
        <w:t>Αρχής Διαχείρισης</w:t>
      </w:r>
      <w:r w:rsidR="000C2FAA" w:rsidRPr="00C63F48">
        <w:rPr>
          <w:color w:val="0000FF"/>
        </w:rPr>
        <w:t xml:space="preserve"> </w:t>
      </w:r>
      <w:r w:rsidR="00F0720D" w:rsidRPr="00C63F48">
        <w:rPr>
          <w:bCs/>
        </w:rPr>
        <w:t xml:space="preserve">όλα τα πρωτότυπα έγγραφα, ειδικά τα λογιστικά και τα φορολογικά στοιχεία, ή, σε εξαιρετικές και δεόντως αιτιολογημένες περιστάσεις, επικυρωμένα αντίγραφα των πρωτοτύπων, σχετικών με το συμφωνητικό, εγγράφων. </w:t>
      </w:r>
    </w:p>
    <w:p w:rsidR="00011CCA" w:rsidRPr="00C63F48" w:rsidRDefault="00011CCA" w:rsidP="00011CCA">
      <w:pPr>
        <w:tabs>
          <w:tab w:val="left" w:pos="284"/>
        </w:tabs>
        <w:ind w:left="284" w:right="-58" w:hanging="284"/>
        <w:jc w:val="both"/>
        <w:rPr>
          <w:bCs/>
        </w:rPr>
      </w:pPr>
    </w:p>
    <w:p w:rsidR="00F0720D" w:rsidRPr="00C63F48" w:rsidRDefault="00BA44E5" w:rsidP="00011CCA">
      <w:pPr>
        <w:tabs>
          <w:tab w:val="left" w:pos="284"/>
        </w:tabs>
        <w:ind w:left="284" w:right="-58" w:hanging="284"/>
        <w:jc w:val="both"/>
        <w:rPr>
          <w:bCs/>
        </w:rPr>
      </w:pPr>
      <w:r w:rsidRPr="00C63F48">
        <w:rPr>
          <w:bCs/>
        </w:rPr>
        <w:t>3</w:t>
      </w:r>
      <w:r w:rsidR="00011CCA" w:rsidRPr="00C63F48">
        <w:rPr>
          <w:bCs/>
        </w:rPr>
        <w:t>.</w:t>
      </w:r>
      <w:r w:rsidR="00011CCA" w:rsidRPr="00C63F48">
        <w:rPr>
          <w:bCs/>
        </w:rPr>
        <w:tab/>
      </w:r>
      <w:r w:rsidR="00F0720D" w:rsidRPr="00C63F48">
        <w:rPr>
          <w:bCs/>
        </w:rPr>
        <w:t xml:space="preserve">Ο Τελικός Δικαιούχος αναλαμβάνει την υποχρέωση να χορηγεί σε εκπροσώπους </w:t>
      </w:r>
      <w:r w:rsidR="000C2FAA" w:rsidRPr="00C63F48">
        <w:rPr>
          <w:bCs/>
        </w:rPr>
        <w:t>της</w:t>
      </w:r>
      <w:r w:rsidR="00F0720D" w:rsidRPr="00C63F48">
        <w:rPr>
          <w:bCs/>
        </w:rPr>
        <w:t xml:space="preserve"> </w:t>
      </w:r>
      <w:r w:rsidR="000C2FAA" w:rsidRPr="00C63F48">
        <w:t>Αρχής Διαχείρισης</w:t>
      </w:r>
      <w:r w:rsidR="00F0720D" w:rsidRPr="00C63F48">
        <w:rPr>
          <w:bCs/>
        </w:rPr>
        <w:t xml:space="preserve"> και </w:t>
      </w:r>
      <w:r w:rsidR="000C2FAA" w:rsidRPr="00C63F48">
        <w:rPr>
          <w:bCs/>
        </w:rPr>
        <w:t>της</w:t>
      </w:r>
      <w:r w:rsidR="00F0720D" w:rsidRPr="00C63F48">
        <w:rPr>
          <w:bCs/>
        </w:rPr>
        <w:t xml:space="preserve"> </w:t>
      </w:r>
      <w:r w:rsidR="000C2FAA" w:rsidRPr="00C63F48">
        <w:rPr>
          <w:bCs/>
        </w:rPr>
        <w:t>Αναθέτουσας Αρχής</w:t>
      </w:r>
      <w:r w:rsidR="00F0720D" w:rsidRPr="00C63F48">
        <w:rPr>
          <w:bCs/>
        </w:rPr>
        <w:t xml:space="preserve">, το δικαίωμα πρόσβασης σε χώρους και κτιριακές εγκαταστάσεις υλοποίησης του </w:t>
      </w:r>
      <w:r w:rsidR="004E1E2E" w:rsidRPr="00C63F48">
        <w:rPr>
          <w:bCs/>
        </w:rPr>
        <w:t>Σχεδίου</w:t>
      </w:r>
      <w:r w:rsidR="00F0720D" w:rsidRPr="00C63F48">
        <w:rPr>
          <w:bCs/>
        </w:rPr>
        <w:t>, καθώς επίσης και σε πληροφορίες, συμπεριλαμβανομένων και πληροφοριών σε ηλεκτρονική μορφή, εφόσον η εν λόγω πρόσβαση είναι αναγκαία για τη διεξαγωγή των ελέγχων.</w:t>
      </w:r>
    </w:p>
    <w:p w:rsidR="00F0720D" w:rsidRPr="00C63F48" w:rsidRDefault="00F0720D" w:rsidP="00F0720D">
      <w:pPr>
        <w:tabs>
          <w:tab w:val="left" w:pos="284"/>
        </w:tabs>
        <w:ind w:right="-58"/>
        <w:jc w:val="both"/>
        <w:rPr>
          <w:bCs/>
        </w:rPr>
      </w:pPr>
    </w:p>
    <w:p w:rsidR="00F0720D" w:rsidRPr="00C63F48" w:rsidRDefault="00BA44E5" w:rsidP="00011CCA">
      <w:pPr>
        <w:tabs>
          <w:tab w:val="left" w:pos="284"/>
        </w:tabs>
        <w:ind w:left="284" w:right="-58" w:hanging="284"/>
        <w:jc w:val="both"/>
        <w:rPr>
          <w:bCs/>
        </w:rPr>
      </w:pPr>
      <w:r w:rsidRPr="00C63F48">
        <w:rPr>
          <w:bCs/>
        </w:rPr>
        <w:t>4</w:t>
      </w:r>
      <w:r w:rsidR="00011CCA" w:rsidRPr="00C63F48">
        <w:rPr>
          <w:bCs/>
        </w:rPr>
        <w:t>.</w:t>
      </w:r>
      <w:r w:rsidR="00011CCA" w:rsidRPr="00C63F48">
        <w:rPr>
          <w:bCs/>
        </w:rPr>
        <w:tab/>
      </w:r>
      <w:r w:rsidR="00F0720D" w:rsidRPr="00C63F48">
        <w:rPr>
          <w:bCs/>
        </w:rPr>
        <w:t xml:space="preserve">Οι έλεγχοι είναι δυνατόν να διεξάγονται κατά την διάρκεια της περιόδου υλοποίησης του </w:t>
      </w:r>
      <w:r w:rsidR="004E1E2E" w:rsidRPr="00C63F48">
        <w:rPr>
          <w:bCs/>
        </w:rPr>
        <w:t>Σχεδίου</w:t>
      </w:r>
      <w:r w:rsidR="00F0720D" w:rsidRPr="00C63F48">
        <w:rPr>
          <w:bCs/>
        </w:rPr>
        <w:t xml:space="preserve"> μέχρι την καταβολή της αποπληρωμής και για χρονικό διάστημα πέντε ετών από το κλείσιμο του προγράμματος. Όπου χρειάζεται, τα ευρήματα του ελέγχου είναι δυνατόν να οδηγήσουν σε αποφάσεις ανάκτησης ποσών από την αρμόδια αρχή.</w:t>
      </w:r>
    </w:p>
    <w:p w:rsidR="007B3C6A" w:rsidRPr="00C63F48" w:rsidRDefault="007B3C6A" w:rsidP="00F72A31">
      <w:pPr>
        <w:ind w:right="-483"/>
        <w:jc w:val="both"/>
        <w:rPr>
          <w:bCs/>
        </w:rPr>
      </w:pPr>
    </w:p>
    <w:p w:rsidR="007B3C6A" w:rsidRPr="00C63F48" w:rsidRDefault="00F0720D" w:rsidP="00BA44E5">
      <w:pPr>
        <w:tabs>
          <w:tab w:val="left" w:pos="284"/>
        </w:tabs>
        <w:ind w:right="-58"/>
        <w:jc w:val="center"/>
        <w:rPr>
          <w:b/>
        </w:rPr>
      </w:pPr>
      <w:r w:rsidRPr="00C63F48">
        <w:rPr>
          <w:b/>
        </w:rPr>
        <w:t>ΑΡΘΡΟ 8</w:t>
      </w:r>
    </w:p>
    <w:p w:rsidR="008F0F46" w:rsidRPr="00C63F48" w:rsidRDefault="008F0F46" w:rsidP="008F0F46">
      <w:pPr>
        <w:jc w:val="center"/>
        <w:rPr>
          <w:b/>
          <w:bCs/>
        </w:rPr>
      </w:pPr>
      <w:r w:rsidRPr="00C63F48">
        <w:rPr>
          <w:b/>
          <w:bCs/>
        </w:rPr>
        <w:t>Αναστολή Χρηματοδότησης</w:t>
      </w:r>
    </w:p>
    <w:p w:rsidR="008F0F46" w:rsidRPr="00C63F48" w:rsidRDefault="008F0F46" w:rsidP="008F0F46">
      <w:pPr>
        <w:jc w:val="center"/>
        <w:rPr>
          <w:b/>
          <w:bCs/>
        </w:rPr>
      </w:pPr>
    </w:p>
    <w:p w:rsidR="008F0F46" w:rsidRDefault="008F0F46" w:rsidP="008F0F46">
      <w:pPr>
        <w:pStyle w:val="20"/>
        <w:spacing w:line="240" w:lineRule="auto"/>
        <w:jc w:val="both"/>
        <w:rPr>
          <w:bCs/>
        </w:rPr>
      </w:pPr>
      <w:r w:rsidRPr="00C63F48">
        <w:t xml:space="preserve">Σε περίπτωση διαπίστωσης συστηματικών παρατυπιών, μη τήρησης των όρων της παρούσας σύμβασης ή μη συμμόρφωσης στις υποδείξεις </w:t>
      </w:r>
      <w:r w:rsidR="000C2FAA" w:rsidRPr="00C63F48">
        <w:t>της Αρχής Διαχείρισης</w:t>
      </w:r>
      <w:r w:rsidR="000C2FAA" w:rsidRPr="00C63F48">
        <w:rPr>
          <w:color w:val="0000FF"/>
        </w:rPr>
        <w:t xml:space="preserve"> </w:t>
      </w:r>
      <w:r w:rsidRPr="00C63F48">
        <w:t xml:space="preserve">που θα αφορούν την ορθή εφαρμογή του </w:t>
      </w:r>
      <w:r w:rsidR="004E1E2E" w:rsidRPr="00C63F48">
        <w:t>Σχεδίου</w:t>
      </w:r>
      <w:r w:rsidRPr="00C63F48">
        <w:t xml:space="preserve"> σύμφωνα με την Αναμορφωμένη Αίτηση Χρηματοδότησης, την Εγκριτική Απόφαση και την παρούσα Συμφωνία, δύναται η αναστολή της χρηματοδότησης κατόπιν έγγραφης γνωμοδότησης </w:t>
      </w:r>
      <w:r w:rsidR="000C2FAA" w:rsidRPr="00C63F48">
        <w:t>της Αρχής Διαχείρισης</w:t>
      </w:r>
      <w:r w:rsidRPr="00C63F48">
        <w:t xml:space="preserve"> και απόφασης </w:t>
      </w:r>
      <w:r w:rsidR="000C2FAA" w:rsidRPr="00C63F48">
        <w:t xml:space="preserve">της </w:t>
      </w:r>
      <w:r w:rsidR="000C2FAA" w:rsidRPr="00C63F48">
        <w:rPr>
          <w:bCs/>
        </w:rPr>
        <w:t>Αναθέτουσας Αρχής.</w:t>
      </w:r>
    </w:p>
    <w:p w:rsidR="00A24B56" w:rsidRPr="00C63F48" w:rsidRDefault="00A24B56" w:rsidP="008F0F46">
      <w:pPr>
        <w:pStyle w:val="20"/>
        <w:spacing w:line="240" w:lineRule="auto"/>
        <w:jc w:val="both"/>
      </w:pPr>
    </w:p>
    <w:p w:rsidR="008F0F46" w:rsidRPr="00C63F48" w:rsidRDefault="008F0F46" w:rsidP="00011CCA">
      <w:pPr>
        <w:jc w:val="both"/>
        <w:rPr>
          <w:bCs/>
        </w:rPr>
      </w:pPr>
    </w:p>
    <w:p w:rsidR="00D519D2" w:rsidRDefault="00D519D2" w:rsidP="008F0F46">
      <w:pPr>
        <w:jc w:val="center"/>
        <w:rPr>
          <w:b/>
          <w:bCs/>
        </w:rPr>
      </w:pPr>
    </w:p>
    <w:p w:rsidR="008F0F46" w:rsidRPr="00C63F48" w:rsidRDefault="00BA44E5" w:rsidP="008F0F46">
      <w:pPr>
        <w:jc w:val="center"/>
        <w:rPr>
          <w:b/>
          <w:bCs/>
        </w:rPr>
      </w:pPr>
      <w:r w:rsidRPr="00C63F48">
        <w:rPr>
          <w:b/>
          <w:bCs/>
        </w:rPr>
        <w:t>ΑΡΘΡΟ 9</w:t>
      </w:r>
    </w:p>
    <w:p w:rsidR="008F0F46" w:rsidRPr="00C63F48" w:rsidRDefault="008F0F46" w:rsidP="008F0F46">
      <w:pPr>
        <w:jc w:val="center"/>
        <w:rPr>
          <w:b/>
          <w:bCs/>
        </w:rPr>
      </w:pPr>
      <w:r w:rsidRPr="00C63F48">
        <w:rPr>
          <w:b/>
          <w:bCs/>
        </w:rPr>
        <w:t>Ανάκτηση</w:t>
      </w:r>
    </w:p>
    <w:p w:rsidR="008F0F46" w:rsidRPr="00C63F48" w:rsidRDefault="008F0F46" w:rsidP="004A5D30">
      <w:pPr>
        <w:tabs>
          <w:tab w:val="left" w:pos="284"/>
        </w:tabs>
        <w:ind w:right="-58"/>
        <w:jc w:val="center"/>
        <w:rPr>
          <w:b/>
          <w:bCs/>
        </w:rPr>
      </w:pPr>
    </w:p>
    <w:p w:rsidR="008F0F46" w:rsidRPr="00C63F48" w:rsidRDefault="008F0F46" w:rsidP="00BA44E5">
      <w:pPr>
        <w:numPr>
          <w:ilvl w:val="0"/>
          <w:numId w:val="12"/>
        </w:numPr>
        <w:tabs>
          <w:tab w:val="clear" w:pos="720"/>
          <w:tab w:val="num" w:pos="360"/>
        </w:tabs>
        <w:ind w:left="360"/>
        <w:jc w:val="both"/>
      </w:pPr>
      <w:r w:rsidRPr="00C63F48">
        <w:t xml:space="preserve">Σε περίπτωση που έχει καταβληθεί στον Τελικό Δικαιούχο ποσό που υπερβαίνει τις επιλέξιμες δαπάνες του </w:t>
      </w:r>
      <w:r w:rsidR="004E1E2E" w:rsidRPr="00C63F48">
        <w:t>Σχεδίου</w:t>
      </w:r>
      <w:r w:rsidRPr="00C63F48">
        <w:t xml:space="preserve"> ή εφόσον δικαιολογείται η ανάκτηση του ποσού κατά τους όρους του παρόντος συμφωνητικού, ο Τελικός Δικαιούχος αναλαμβάνει την υποχρέωση να επιστρέψει στ</w:t>
      </w:r>
      <w:r w:rsidR="000C2FAA" w:rsidRPr="00C63F48">
        <w:t>ην</w:t>
      </w:r>
      <w:r w:rsidR="00011CCA" w:rsidRPr="00C63F48">
        <w:t xml:space="preserve"> </w:t>
      </w:r>
      <w:r w:rsidR="000C2FAA" w:rsidRPr="00C63F48">
        <w:rPr>
          <w:bCs/>
        </w:rPr>
        <w:t xml:space="preserve">Αναθέτουσα Αρχή </w:t>
      </w:r>
      <w:r w:rsidR="00011CCA" w:rsidRPr="00C63F48">
        <w:t xml:space="preserve">μέσω </w:t>
      </w:r>
      <w:r w:rsidR="000C2FAA" w:rsidRPr="00C63F48">
        <w:t>της Αρχής Διαχείρισης</w:t>
      </w:r>
      <w:r w:rsidR="000C2FAA" w:rsidRPr="00C63F48">
        <w:rPr>
          <w:color w:val="0000FF"/>
        </w:rPr>
        <w:t xml:space="preserve"> </w:t>
      </w:r>
      <w:r w:rsidR="00BA44E5" w:rsidRPr="00C63F48">
        <w:t>το εν λόγω ποσό, ως αχρεωστήτως καταβληθέν, σύμφωνα με τα οριζόμενα</w:t>
      </w:r>
      <w:r w:rsidRPr="00C63F48">
        <w:t xml:space="preserve"> στην υπ.αρ. 2/4706/0041/25-1-2010 Κ.Υ.Α.</w:t>
      </w:r>
    </w:p>
    <w:p w:rsidR="00BA44E5" w:rsidRPr="00C63F48" w:rsidRDefault="00BA44E5" w:rsidP="00BA44E5">
      <w:pPr>
        <w:jc w:val="both"/>
      </w:pPr>
    </w:p>
    <w:p w:rsidR="004A5D30" w:rsidRPr="00C63F48" w:rsidRDefault="004A5D30" w:rsidP="00BA44E5">
      <w:pPr>
        <w:numPr>
          <w:ilvl w:val="0"/>
          <w:numId w:val="12"/>
        </w:numPr>
        <w:tabs>
          <w:tab w:val="clear" w:pos="720"/>
          <w:tab w:val="num" w:pos="360"/>
        </w:tabs>
        <w:ind w:left="360"/>
        <w:jc w:val="both"/>
      </w:pPr>
      <w:r w:rsidRPr="00C63F48">
        <w:t>Να αποδώσει νομίμως και εντόκως στ</w:t>
      </w:r>
      <w:r w:rsidR="000C2FAA" w:rsidRPr="00C63F48">
        <w:t>ην</w:t>
      </w:r>
      <w:r w:rsidRPr="00C63F48">
        <w:t xml:space="preserve"> </w:t>
      </w:r>
      <w:r w:rsidR="000C2FAA" w:rsidRPr="00C63F48">
        <w:rPr>
          <w:bCs/>
        </w:rPr>
        <w:t xml:space="preserve">Αναθέτουσα Αρχή </w:t>
      </w:r>
      <w:r w:rsidRPr="00C63F48">
        <w:t xml:space="preserve">μέσω </w:t>
      </w:r>
      <w:r w:rsidR="000C2FAA" w:rsidRPr="00C63F48">
        <w:t>της Αρχής Διαχείρισης</w:t>
      </w:r>
      <w:r w:rsidR="000C2FAA" w:rsidRPr="00C63F48">
        <w:rPr>
          <w:color w:val="0000FF"/>
        </w:rPr>
        <w:t xml:space="preserve"> </w:t>
      </w:r>
      <w:r w:rsidRPr="00C63F48">
        <w:t xml:space="preserve">οποιοδήποτε χρηματικό ποσό προκύψει από ενδεχόμενες αντικανονικές ενέργειες σε σχέση με την διαχείριση του εγκεκριμένου </w:t>
      </w:r>
      <w:r w:rsidR="004E1E2E" w:rsidRPr="00C63F48">
        <w:t>Σχεδίου</w:t>
      </w:r>
      <w:r w:rsidRPr="00C63F48">
        <w:t xml:space="preserve"> και το οποίο ενδέχεται να καταλογισθεί σε βάρος του, υπό τους όρους και εντός της προθεσμίας που αυτή καθορίζει.</w:t>
      </w:r>
    </w:p>
    <w:p w:rsidR="00BA44E5" w:rsidRPr="00C63F48" w:rsidRDefault="00BA44E5" w:rsidP="00BA44E5">
      <w:pPr>
        <w:jc w:val="both"/>
      </w:pPr>
    </w:p>
    <w:p w:rsidR="00BA44E5" w:rsidRPr="00C63F48" w:rsidRDefault="00BA44E5" w:rsidP="00BA44E5">
      <w:pPr>
        <w:numPr>
          <w:ilvl w:val="0"/>
          <w:numId w:val="5"/>
        </w:numPr>
        <w:tabs>
          <w:tab w:val="num" w:pos="360"/>
        </w:tabs>
        <w:ind w:left="360"/>
        <w:jc w:val="both"/>
      </w:pPr>
      <w:r w:rsidRPr="00C63F48">
        <w:rPr>
          <w:bCs/>
        </w:rPr>
        <w:t>Όλα τα στοιχεία, αρχεία και έγγραφα σχετικά με το Πρόγραμμα αποτελούν ιδιοκτησία του Υπουργείου Εργασίας, Κοινωνικής Ασφάλισης &amp; Πρόνοιας, το οποίο μπορεί να τα διαχειρίζεται, να τα εκμεταλλεύεται και να φέρει όλες τις εξουσίες σχετικά με τη διαχείριση και αξιοποίηση αυτών.</w:t>
      </w:r>
    </w:p>
    <w:p w:rsidR="00216FF0" w:rsidRPr="00C63F48" w:rsidRDefault="00216FF0" w:rsidP="008F0F46">
      <w:pPr>
        <w:jc w:val="both"/>
      </w:pPr>
    </w:p>
    <w:p w:rsidR="00216FF0" w:rsidRPr="00C63F48" w:rsidRDefault="00BA44E5" w:rsidP="00216FF0">
      <w:pPr>
        <w:jc w:val="center"/>
        <w:rPr>
          <w:b/>
          <w:bCs/>
        </w:rPr>
      </w:pPr>
      <w:r w:rsidRPr="00C63F48">
        <w:rPr>
          <w:b/>
          <w:bCs/>
        </w:rPr>
        <w:t>ΑΡΘΡΟ 10</w:t>
      </w:r>
    </w:p>
    <w:p w:rsidR="00216FF0" w:rsidRPr="00C63F48" w:rsidRDefault="00216FF0" w:rsidP="00216FF0">
      <w:pPr>
        <w:jc w:val="center"/>
        <w:rPr>
          <w:b/>
        </w:rPr>
      </w:pPr>
      <w:r w:rsidRPr="00C63F48">
        <w:rPr>
          <w:b/>
        </w:rPr>
        <w:t>Δημοσιότητα</w:t>
      </w:r>
    </w:p>
    <w:p w:rsidR="007B3C6A" w:rsidRPr="00C63F48" w:rsidRDefault="007B3C6A" w:rsidP="00F72A31">
      <w:pPr>
        <w:tabs>
          <w:tab w:val="left" w:pos="284"/>
        </w:tabs>
        <w:ind w:right="-58"/>
        <w:jc w:val="center"/>
        <w:rPr>
          <w:b/>
          <w:bCs/>
        </w:rPr>
      </w:pPr>
    </w:p>
    <w:p w:rsidR="00216FF0" w:rsidRPr="00C63F48" w:rsidRDefault="00011CCA" w:rsidP="00011CCA">
      <w:pPr>
        <w:ind w:left="360" w:hanging="360"/>
        <w:jc w:val="both"/>
      </w:pPr>
      <w:r w:rsidRPr="00C63F48">
        <w:t>1.</w:t>
      </w:r>
      <w:r w:rsidRPr="00C63F48">
        <w:tab/>
      </w:r>
      <w:r w:rsidR="00216FF0" w:rsidRPr="00C63F48">
        <w:t xml:space="preserve">Κάθε γνωστοποίηση ή δημοσίευση εκ µέρους του Τελικού Δικαιούχου σχετική µε το </w:t>
      </w:r>
      <w:r w:rsidR="004E1E2E" w:rsidRPr="00C63F48">
        <w:t>Σχέδιο</w:t>
      </w:r>
      <w:r w:rsidR="00216FF0" w:rsidRPr="00C63F48">
        <w:t xml:space="preserve">, ακόµη και κατά τη διάρκεια διάλεξης ή σεµιναρίου, πρέπει να αναφέρει ότι πρόκειται για </w:t>
      </w:r>
      <w:r w:rsidR="004E1E2E" w:rsidRPr="00C63F48">
        <w:t>Σχέδιο</w:t>
      </w:r>
      <w:r w:rsidR="00216FF0" w:rsidRPr="00C63F48">
        <w:t xml:space="preserve"> που αποτελεί αντικείµενο χρηματοδοτικής υποστήριξης εκ µέρους </w:t>
      </w:r>
      <w:r w:rsidR="000C2FAA" w:rsidRPr="00C63F48">
        <w:t xml:space="preserve">της </w:t>
      </w:r>
      <w:r w:rsidR="000C2FAA" w:rsidRPr="00C63F48">
        <w:rPr>
          <w:bCs/>
        </w:rPr>
        <w:t xml:space="preserve">Αναθέτουσας Αρχής. </w:t>
      </w:r>
    </w:p>
    <w:p w:rsidR="00216FF0" w:rsidRPr="00C63F48" w:rsidRDefault="00216FF0" w:rsidP="00216FF0">
      <w:pPr>
        <w:jc w:val="both"/>
      </w:pPr>
    </w:p>
    <w:p w:rsidR="00216FF0" w:rsidRPr="00C63F48" w:rsidRDefault="00BA44E5" w:rsidP="00011CCA">
      <w:pPr>
        <w:ind w:left="360" w:hanging="360"/>
        <w:jc w:val="both"/>
      </w:pPr>
      <w:r w:rsidRPr="00C63F48">
        <w:t>2</w:t>
      </w:r>
      <w:r w:rsidR="00216FF0" w:rsidRPr="00C63F48">
        <w:t xml:space="preserve">. </w:t>
      </w:r>
      <w:r w:rsidR="00011CCA" w:rsidRPr="00C63F48">
        <w:tab/>
      </w:r>
      <w:r w:rsidR="00216FF0" w:rsidRPr="00C63F48">
        <w:t xml:space="preserve">Ο Τελικός Δικαιούχος εξουσιοδοτεί </w:t>
      </w:r>
      <w:r w:rsidR="000C2FAA" w:rsidRPr="00C63F48">
        <w:t xml:space="preserve">την </w:t>
      </w:r>
      <w:r w:rsidR="000C2FAA" w:rsidRPr="00C63F48">
        <w:rPr>
          <w:bCs/>
        </w:rPr>
        <w:t xml:space="preserve">Αναθέτουσα Αρχή </w:t>
      </w:r>
      <w:r w:rsidR="004A4534" w:rsidRPr="00C63F48">
        <w:t xml:space="preserve">και </w:t>
      </w:r>
      <w:r w:rsidR="000C2FAA" w:rsidRPr="00C63F48">
        <w:t>την Αρχή Διαχείρισης</w:t>
      </w:r>
      <w:r w:rsidR="000C2FAA" w:rsidRPr="00C63F48">
        <w:rPr>
          <w:color w:val="0000FF"/>
        </w:rPr>
        <w:t xml:space="preserve"> </w:t>
      </w:r>
      <w:r w:rsidR="004A4534" w:rsidRPr="00C63F48">
        <w:t>να δημοσιεύουν</w:t>
      </w:r>
      <w:r w:rsidR="00216FF0" w:rsidRPr="00C63F48">
        <w:t xml:space="preserve">, µε οποιαδήποτε µορφή και µε οποιοδήποτε µέσο, συμπεριλαμβανόμενου του διαδικτύου, τα ακόλουθα πληροφοριακά στοιχεία: </w:t>
      </w:r>
    </w:p>
    <w:p w:rsidR="00216FF0" w:rsidRPr="00C63F48" w:rsidRDefault="00216FF0" w:rsidP="00011CCA">
      <w:pPr>
        <w:ind w:firstLine="360"/>
      </w:pPr>
      <w:r w:rsidRPr="00C63F48">
        <w:t>-</w:t>
      </w:r>
      <w:r w:rsidR="00FD23C0">
        <w:t xml:space="preserve"> </w:t>
      </w:r>
      <w:r w:rsidRPr="00C63F48">
        <w:t>την ονομασία του Τελικού Δικαιούχου,</w:t>
      </w:r>
    </w:p>
    <w:p w:rsidR="00216FF0" w:rsidRPr="00C63F48" w:rsidRDefault="00216FF0" w:rsidP="00011CCA">
      <w:pPr>
        <w:ind w:firstLine="360"/>
      </w:pPr>
      <w:r w:rsidRPr="00C63F48">
        <w:t>-</w:t>
      </w:r>
      <w:r w:rsidR="00FD23C0">
        <w:t xml:space="preserve"> </w:t>
      </w:r>
      <w:r w:rsidRPr="00C63F48">
        <w:t xml:space="preserve">τον τίτλο του </w:t>
      </w:r>
      <w:r w:rsidR="004E1E2E" w:rsidRPr="00C63F48">
        <w:t>Σχεδίου</w:t>
      </w:r>
      <w:r w:rsidRPr="00C63F48">
        <w:t xml:space="preserve"> </w:t>
      </w:r>
      <w:r w:rsidR="004A4534" w:rsidRPr="00C63F48">
        <w:t>και</w:t>
      </w:r>
    </w:p>
    <w:p w:rsidR="00216FF0" w:rsidRPr="00C63F48" w:rsidRDefault="00216FF0" w:rsidP="00011CCA">
      <w:pPr>
        <w:ind w:left="360"/>
        <w:jc w:val="both"/>
      </w:pPr>
      <w:r w:rsidRPr="00C63F48">
        <w:t xml:space="preserve">- το χορηγούμενο ποσό από </w:t>
      </w:r>
      <w:r w:rsidR="000C2FAA" w:rsidRPr="00C63F48">
        <w:t xml:space="preserve">την </w:t>
      </w:r>
      <w:r w:rsidR="000C2FAA" w:rsidRPr="00C63F48">
        <w:rPr>
          <w:bCs/>
        </w:rPr>
        <w:t xml:space="preserve">Αναθέτουσα Αρχή </w:t>
      </w:r>
      <w:r w:rsidRPr="00C63F48">
        <w:t xml:space="preserve">και τα αντίστοιχα ποσοστά συμμετοχής </w:t>
      </w:r>
      <w:r w:rsidR="004A4534" w:rsidRPr="00C63F48">
        <w:t>του Τελικού Δικαιούχου και του Φορέα Διαχείρισης</w:t>
      </w:r>
      <w:r w:rsidRPr="00C63F48">
        <w:t xml:space="preserve"> στο </w:t>
      </w:r>
      <w:r w:rsidR="004E1E2E" w:rsidRPr="00C63F48">
        <w:t>Σχέδιο</w:t>
      </w:r>
      <w:r w:rsidRPr="00C63F48">
        <w:t xml:space="preserve">, σε σχέση µε το συνολικό κόστος του </w:t>
      </w:r>
      <w:r w:rsidR="004E1E2E" w:rsidRPr="00C63F48">
        <w:t>Σχεδίου</w:t>
      </w:r>
      <w:r w:rsidRPr="00C63F48">
        <w:t>.</w:t>
      </w:r>
    </w:p>
    <w:p w:rsidR="00216FF0" w:rsidRPr="00C63F48" w:rsidRDefault="00216FF0" w:rsidP="00216FF0">
      <w:pPr>
        <w:tabs>
          <w:tab w:val="left" w:pos="284"/>
        </w:tabs>
        <w:ind w:right="-58"/>
        <w:jc w:val="both"/>
        <w:rPr>
          <w:bCs/>
        </w:rPr>
      </w:pPr>
    </w:p>
    <w:p w:rsidR="00EE7E40" w:rsidRDefault="00EE7E40" w:rsidP="00011CCA">
      <w:pPr>
        <w:jc w:val="center"/>
        <w:rPr>
          <w:b/>
          <w:bCs/>
        </w:rPr>
      </w:pPr>
    </w:p>
    <w:p w:rsidR="00011CCA" w:rsidRPr="00C63F48" w:rsidRDefault="004A4534" w:rsidP="00011CCA">
      <w:pPr>
        <w:jc w:val="center"/>
        <w:rPr>
          <w:b/>
          <w:bCs/>
        </w:rPr>
      </w:pPr>
      <w:r w:rsidRPr="00C63F48">
        <w:rPr>
          <w:b/>
          <w:bCs/>
        </w:rPr>
        <w:t>ΑΡΘΡΟ 11</w:t>
      </w:r>
    </w:p>
    <w:p w:rsidR="00011CCA" w:rsidRPr="00C63F48" w:rsidRDefault="00011CCA" w:rsidP="004A4534">
      <w:pPr>
        <w:jc w:val="center"/>
        <w:rPr>
          <w:b/>
          <w:bCs/>
        </w:rPr>
      </w:pPr>
      <w:r w:rsidRPr="00C63F48">
        <w:rPr>
          <w:b/>
          <w:bCs/>
        </w:rPr>
        <w:t>Προστασία δεδομένων προσωπικού χαρακτήρα</w:t>
      </w:r>
    </w:p>
    <w:p w:rsidR="00011CCA" w:rsidRPr="00C63F48" w:rsidRDefault="00011CCA" w:rsidP="00011CCA">
      <w:pPr>
        <w:autoSpaceDE w:val="0"/>
        <w:autoSpaceDN w:val="0"/>
        <w:adjustRightInd w:val="0"/>
        <w:jc w:val="both"/>
      </w:pPr>
    </w:p>
    <w:p w:rsidR="00011CCA" w:rsidRPr="00C63F48" w:rsidRDefault="004A4534" w:rsidP="00011CCA">
      <w:pPr>
        <w:autoSpaceDE w:val="0"/>
        <w:autoSpaceDN w:val="0"/>
        <w:adjustRightInd w:val="0"/>
        <w:jc w:val="both"/>
      </w:pPr>
      <w:r w:rsidRPr="00C63F48">
        <w:t>Άπαντες οι συμβαλλόμενοι</w:t>
      </w:r>
      <w:r w:rsidR="00011CCA" w:rsidRPr="00C63F48">
        <w:t xml:space="preserve"> λαμβάν</w:t>
      </w:r>
      <w:r w:rsidR="009E6548" w:rsidRPr="00C63F48">
        <w:t>ουν</w:t>
      </w:r>
      <w:r w:rsidR="00011CCA" w:rsidRPr="00C63F48">
        <w:t xml:space="preserve"> όλα τα απαραίτητα μέτρα προκειμένου να μην αποκαλύπτονται κατά τρόπο μη εγκεκριμένο και να μην παρέχεται παράνομη πρόσβαση σε πληροφορίες και δεδομένα που έχει συλλέξει από τον Τελικό Δικαιούχο και που απαιτούνται για την οικονομική διαχείριση, την παρακολούθηση, τον έλεγχο και την αξιολόγηση του </w:t>
      </w:r>
      <w:r w:rsidR="004E1E2E" w:rsidRPr="00C63F48">
        <w:t>Σχεδίου</w:t>
      </w:r>
      <w:r w:rsidR="00011CCA" w:rsidRPr="00C63F48">
        <w:t>.</w:t>
      </w:r>
    </w:p>
    <w:p w:rsidR="00011CCA" w:rsidRPr="00C63F48" w:rsidRDefault="00011CCA" w:rsidP="00011CCA">
      <w:pPr>
        <w:jc w:val="both"/>
      </w:pPr>
    </w:p>
    <w:p w:rsidR="00011CCA" w:rsidRPr="00C63F48" w:rsidRDefault="004A4534" w:rsidP="00011CCA">
      <w:pPr>
        <w:jc w:val="center"/>
        <w:rPr>
          <w:b/>
          <w:bCs/>
        </w:rPr>
      </w:pPr>
      <w:r w:rsidRPr="00C63F48">
        <w:rPr>
          <w:b/>
          <w:bCs/>
        </w:rPr>
        <w:t>ΑΡΘΡΟ 12</w:t>
      </w:r>
    </w:p>
    <w:p w:rsidR="00011CCA" w:rsidRPr="00C63F48" w:rsidRDefault="00011CCA" w:rsidP="00011CCA">
      <w:pPr>
        <w:jc w:val="center"/>
        <w:rPr>
          <w:b/>
          <w:bCs/>
        </w:rPr>
      </w:pPr>
      <w:r w:rsidRPr="00C63F48">
        <w:rPr>
          <w:b/>
          <w:bCs/>
        </w:rPr>
        <w:t>Τροποποίηση και συμπλήρωση</w:t>
      </w:r>
    </w:p>
    <w:p w:rsidR="00011CCA" w:rsidRPr="00C63F48" w:rsidRDefault="00011CCA" w:rsidP="00011CCA">
      <w:pPr>
        <w:jc w:val="center"/>
        <w:rPr>
          <w:b/>
          <w:bCs/>
        </w:rPr>
      </w:pPr>
    </w:p>
    <w:p w:rsidR="006232B8" w:rsidRPr="00C63F48" w:rsidRDefault="00AB6AE0" w:rsidP="00AB6AE0">
      <w:pPr>
        <w:pStyle w:val="a4"/>
        <w:spacing w:before="0"/>
        <w:ind w:left="360" w:right="0" w:hanging="360"/>
        <w:rPr>
          <w:sz w:val="20"/>
        </w:rPr>
      </w:pPr>
      <w:r w:rsidRPr="00C63F48">
        <w:rPr>
          <w:sz w:val="20"/>
        </w:rPr>
        <w:t>1.</w:t>
      </w:r>
      <w:r w:rsidRPr="00C63F48">
        <w:rPr>
          <w:sz w:val="20"/>
        </w:rPr>
        <w:tab/>
      </w:r>
      <w:r w:rsidR="006232B8" w:rsidRPr="00C63F48">
        <w:rPr>
          <w:sz w:val="20"/>
        </w:rPr>
        <w:t>Οποιαδήποτε τροποποίηση ή παράταση της παρούσας σύμβασης γίνεται μόνο εγγράφως και υπογράφεται από τους νόμιμους εκπροσώπους όλων των συμβαλλομένων μερών.</w:t>
      </w:r>
    </w:p>
    <w:p w:rsidR="006232B8" w:rsidRPr="00C63F48" w:rsidRDefault="006232B8" w:rsidP="00AB6AE0">
      <w:pPr>
        <w:pStyle w:val="a4"/>
        <w:spacing w:before="0"/>
        <w:ind w:left="360" w:right="0" w:hanging="360"/>
        <w:rPr>
          <w:sz w:val="20"/>
        </w:rPr>
      </w:pPr>
    </w:p>
    <w:p w:rsidR="00011CCA" w:rsidRPr="00C63F48" w:rsidRDefault="00AB6AE0" w:rsidP="00AB6AE0">
      <w:pPr>
        <w:ind w:left="360" w:hanging="360"/>
        <w:jc w:val="both"/>
      </w:pPr>
      <w:r w:rsidRPr="00C63F48">
        <w:t>2.</w:t>
      </w:r>
      <w:r w:rsidRPr="00C63F48">
        <w:tab/>
      </w:r>
      <w:r w:rsidR="009E6548" w:rsidRPr="00C63F48">
        <w:t>Σε περίπτωση που</w:t>
      </w:r>
      <w:r w:rsidR="00011CCA" w:rsidRPr="00C63F48">
        <w:t xml:space="preserve"> η </w:t>
      </w:r>
      <w:r w:rsidR="009E6548" w:rsidRPr="00C63F48">
        <w:t>Α</w:t>
      </w:r>
      <w:r w:rsidR="00011CCA" w:rsidRPr="00C63F48">
        <w:t xml:space="preserve">ίτηση </w:t>
      </w:r>
      <w:r w:rsidR="009E6548" w:rsidRPr="00C63F48">
        <w:t>Τ</w:t>
      </w:r>
      <w:r w:rsidR="00011CCA" w:rsidRPr="00C63F48">
        <w:t xml:space="preserve">ροποποίησης προέρχεται από τον </w:t>
      </w:r>
      <w:r w:rsidR="009E6548" w:rsidRPr="00C63F48">
        <w:t>Τελικό Δ</w:t>
      </w:r>
      <w:r w:rsidR="00011CCA" w:rsidRPr="00C63F48">
        <w:t xml:space="preserve">ικαιούχο, αυτός οφείλει να την απευθύνει προς </w:t>
      </w:r>
      <w:r w:rsidR="000C2FAA" w:rsidRPr="00C63F48">
        <w:t>την Αρχή Διαχείρισης</w:t>
      </w:r>
      <w:r w:rsidR="000C2FAA" w:rsidRPr="00C63F48">
        <w:rPr>
          <w:color w:val="0000FF"/>
        </w:rPr>
        <w:t xml:space="preserve"> </w:t>
      </w:r>
      <w:r w:rsidR="00011CCA" w:rsidRPr="004E5A52">
        <w:t xml:space="preserve">το αργότερο ένα </w:t>
      </w:r>
      <w:r w:rsidR="009E6548" w:rsidRPr="004E5A52">
        <w:t xml:space="preserve">(1) </w:t>
      </w:r>
      <w:r w:rsidR="00011CCA" w:rsidRPr="004E5A52">
        <w:t xml:space="preserve">μήνα πριν από την ημερομηνία λήξης του </w:t>
      </w:r>
      <w:r w:rsidR="004E1E2E" w:rsidRPr="004E5A52">
        <w:t>Σχεδίου</w:t>
      </w:r>
      <w:r w:rsidR="00011CCA" w:rsidRPr="004E5A52">
        <w:t xml:space="preserve">, εκτός εάν πρόκειται για περιπτώσεις δεόντως αιτιολογημένες από τον δικαιούχο και αποδεκτές από </w:t>
      </w:r>
      <w:r w:rsidR="000C2FAA" w:rsidRPr="004E5A52">
        <w:t>την Αρχή Διαχείρισης</w:t>
      </w:r>
      <w:r w:rsidR="00011CCA" w:rsidRPr="004E5A52">
        <w:t>.</w:t>
      </w:r>
    </w:p>
    <w:p w:rsidR="007B3C6A" w:rsidRPr="00C63F48" w:rsidRDefault="007B3C6A" w:rsidP="00F72A31">
      <w:pPr>
        <w:pStyle w:val="a4"/>
        <w:spacing w:before="0"/>
        <w:ind w:right="0" w:firstLine="0"/>
        <w:rPr>
          <w:b/>
          <w:sz w:val="20"/>
        </w:rPr>
      </w:pPr>
    </w:p>
    <w:p w:rsidR="00D519D2" w:rsidRDefault="00D519D2" w:rsidP="00AB6AE0">
      <w:pPr>
        <w:jc w:val="center"/>
        <w:rPr>
          <w:b/>
          <w:bCs/>
        </w:rPr>
      </w:pPr>
    </w:p>
    <w:p w:rsidR="00D519D2" w:rsidRDefault="00D519D2" w:rsidP="00AB6AE0">
      <w:pPr>
        <w:jc w:val="center"/>
        <w:rPr>
          <w:b/>
          <w:bCs/>
        </w:rPr>
      </w:pPr>
    </w:p>
    <w:p w:rsidR="00D519D2" w:rsidRDefault="00D519D2" w:rsidP="00AB6AE0">
      <w:pPr>
        <w:jc w:val="center"/>
        <w:rPr>
          <w:b/>
          <w:bCs/>
        </w:rPr>
      </w:pPr>
    </w:p>
    <w:p w:rsidR="00D519D2" w:rsidRDefault="00D519D2" w:rsidP="00AB6AE0">
      <w:pPr>
        <w:jc w:val="center"/>
        <w:rPr>
          <w:b/>
          <w:bCs/>
        </w:rPr>
      </w:pPr>
    </w:p>
    <w:p w:rsidR="00AB6AE0" w:rsidRPr="00C63F48" w:rsidRDefault="004A4534" w:rsidP="00AB6AE0">
      <w:pPr>
        <w:jc w:val="center"/>
        <w:rPr>
          <w:b/>
          <w:bCs/>
        </w:rPr>
      </w:pPr>
      <w:r w:rsidRPr="00C63F48">
        <w:rPr>
          <w:b/>
          <w:bCs/>
        </w:rPr>
        <w:t>ΑΡΘΡΟ 13</w:t>
      </w:r>
    </w:p>
    <w:p w:rsidR="00AB6AE0" w:rsidRPr="00C63F48" w:rsidRDefault="00AB6AE0" w:rsidP="00AB6AE0">
      <w:pPr>
        <w:jc w:val="center"/>
        <w:rPr>
          <w:b/>
          <w:bCs/>
        </w:rPr>
      </w:pPr>
      <w:r w:rsidRPr="00C63F48">
        <w:rPr>
          <w:b/>
          <w:bCs/>
        </w:rPr>
        <w:t>Λύση της Σύμβασης</w:t>
      </w:r>
    </w:p>
    <w:p w:rsidR="00AB6AE0" w:rsidRPr="00C63F48" w:rsidRDefault="00AB6AE0" w:rsidP="00AB6AE0">
      <w:pPr>
        <w:jc w:val="center"/>
        <w:rPr>
          <w:b/>
          <w:bCs/>
        </w:rPr>
      </w:pPr>
    </w:p>
    <w:p w:rsidR="00AB6AE0" w:rsidRPr="00C63F48" w:rsidRDefault="00AB6AE0" w:rsidP="004A4534">
      <w:pPr>
        <w:pStyle w:val="20"/>
        <w:tabs>
          <w:tab w:val="left" w:pos="360"/>
        </w:tabs>
        <w:spacing w:line="240" w:lineRule="auto"/>
        <w:ind w:left="360" w:hanging="360"/>
        <w:jc w:val="both"/>
      </w:pPr>
      <w:r w:rsidRPr="00C63F48">
        <w:t>1.</w:t>
      </w:r>
      <w:r w:rsidRPr="00C63F48">
        <w:tab/>
        <w:t xml:space="preserve">Η παρούσα Σύμβαση λύεται με την καταγγελία της από </w:t>
      </w:r>
      <w:r w:rsidR="000C2FAA" w:rsidRPr="00C63F48">
        <w:t xml:space="preserve">την </w:t>
      </w:r>
      <w:r w:rsidR="000C2FAA" w:rsidRPr="00C63F48">
        <w:rPr>
          <w:bCs/>
        </w:rPr>
        <w:t xml:space="preserve">Αναθέτουσα Αρχή </w:t>
      </w:r>
      <w:r w:rsidR="004A4534" w:rsidRPr="00C63F48">
        <w:t xml:space="preserve">κατόπιν γνωμοδότησης </w:t>
      </w:r>
      <w:r w:rsidR="000C2FAA" w:rsidRPr="00C63F48">
        <w:t>της Αρχής Διαχείρισης</w:t>
      </w:r>
      <w:r w:rsidR="000C2FAA" w:rsidRPr="00C63F48">
        <w:rPr>
          <w:color w:val="0000FF"/>
        </w:rPr>
        <w:t xml:space="preserve"> </w:t>
      </w:r>
      <w:r w:rsidRPr="00C63F48">
        <w:t>χωρίς να υποχρεούται σε καταβολή αποζημίωσης στις ακόλουθες περιπτώσεις:</w:t>
      </w:r>
    </w:p>
    <w:p w:rsidR="00AB6AE0" w:rsidRPr="00C63F48" w:rsidRDefault="00AB6AE0" w:rsidP="00AB6AE0">
      <w:pPr>
        <w:pStyle w:val="20"/>
        <w:spacing w:line="240" w:lineRule="auto"/>
        <w:ind w:left="900" w:hanging="360"/>
        <w:jc w:val="both"/>
      </w:pPr>
      <w:r w:rsidRPr="00C63F48">
        <w:t xml:space="preserve">α. </w:t>
      </w:r>
      <w:r w:rsidRPr="00C63F48">
        <w:tab/>
        <w:t xml:space="preserve">όταν </w:t>
      </w:r>
      <w:r w:rsidR="004A4534" w:rsidRPr="00C63F48">
        <w:t xml:space="preserve">ο </w:t>
      </w:r>
      <w:r w:rsidRPr="00C63F48">
        <w:t xml:space="preserve">Τελικός Δικαιούχος δεν ανταποκρίνεται σε μία </w:t>
      </w:r>
      <w:r w:rsidR="004A4534" w:rsidRPr="00C63F48">
        <w:t>ουσιώδη</w:t>
      </w:r>
      <w:r w:rsidRPr="00C63F48">
        <w:t xml:space="preserve"> υποχρέωση που πρ</w:t>
      </w:r>
      <w:r w:rsidR="004A4534" w:rsidRPr="00C63F48">
        <w:t>οβλέπεται στην παρούσα Συμφωνία,</w:t>
      </w:r>
    </w:p>
    <w:p w:rsidR="00AB6AE0" w:rsidRPr="00C63F48" w:rsidRDefault="00AB6AE0" w:rsidP="00AB6AE0">
      <w:pPr>
        <w:pStyle w:val="20"/>
        <w:spacing w:line="240" w:lineRule="auto"/>
        <w:ind w:left="900" w:hanging="360"/>
        <w:jc w:val="both"/>
      </w:pPr>
      <w:r w:rsidRPr="00C63F48">
        <w:t xml:space="preserve">β. </w:t>
      </w:r>
      <w:r w:rsidRPr="00C63F48">
        <w:tab/>
        <w:t xml:space="preserve">σε περίπτωση μιας νομικής, οικονομικής, τεχνικής, οργανωτικής ή ελεγκτικής μεταβολής στην κατάσταση του Τελικού Δικαιούχου, η οποία θα είναι σε θέση να επηρεάσει ουσιαστικά </w:t>
      </w:r>
      <w:r w:rsidR="004A4534" w:rsidRPr="00C63F48">
        <w:t xml:space="preserve">την παρούσα </w:t>
      </w:r>
      <w:r w:rsidR="0043450D" w:rsidRPr="00C63F48">
        <w:t>Σ</w:t>
      </w:r>
      <w:r w:rsidR="004A4534" w:rsidRPr="00C63F48">
        <w:t>υμφωνία</w:t>
      </w:r>
      <w:r w:rsidRPr="00C63F48">
        <w:t xml:space="preserve"> ή να θέσει υπό αίρεση την </w:t>
      </w:r>
      <w:r w:rsidR="004A4534" w:rsidRPr="00C63F48">
        <w:t>Α</w:t>
      </w:r>
      <w:r w:rsidRPr="00C63F48">
        <w:t xml:space="preserve">πόφαση </w:t>
      </w:r>
      <w:r w:rsidR="004A4534" w:rsidRPr="00C63F48">
        <w:t>Έ</w:t>
      </w:r>
      <w:r w:rsidRPr="00C63F48">
        <w:t xml:space="preserve">γκρισης της </w:t>
      </w:r>
      <w:r w:rsidR="004A4534" w:rsidRPr="00C63F48">
        <w:t>χρηματοδότησης</w:t>
      </w:r>
      <w:r w:rsidRPr="00C63F48">
        <w:t>.</w:t>
      </w:r>
    </w:p>
    <w:p w:rsidR="00AB6AE0" w:rsidRPr="00C63F48" w:rsidRDefault="00AB6AE0" w:rsidP="00AB6AE0"/>
    <w:p w:rsidR="004A4534" w:rsidRPr="00C63F48" w:rsidRDefault="00AB6AE0" w:rsidP="004A4534">
      <w:pPr>
        <w:numPr>
          <w:ilvl w:val="0"/>
          <w:numId w:val="15"/>
        </w:numPr>
        <w:tabs>
          <w:tab w:val="clear" w:pos="720"/>
          <w:tab w:val="num" w:pos="360"/>
        </w:tabs>
        <w:ind w:left="360"/>
        <w:jc w:val="both"/>
      </w:pPr>
      <w:r w:rsidRPr="00C63F48">
        <w:t xml:space="preserve">Σε περιπτώσεις δεόντως αιτιολογημένες, ο Τελικός Δικαιούχος μπορεί να παραιτηθεί από την </w:t>
      </w:r>
      <w:r w:rsidR="004A4534" w:rsidRPr="00C63F48">
        <w:t xml:space="preserve">χρηματοδότηση </w:t>
      </w:r>
      <w:r w:rsidRPr="00C63F48">
        <w:t xml:space="preserve">και να λύσει τη </w:t>
      </w:r>
      <w:r w:rsidR="0043450D" w:rsidRPr="00C63F48">
        <w:t>Σ</w:t>
      </w:r>
      <w:r w:rsidRPr="00C63F48">
        <w:t xml:space="preserve">υμφωνία ανά πάσα στιγμή, µέσω έγγραφης και αιτιολογημένης προειδοποίησης, µε προθεσμία 60 ημερών και χωρίς υποχρέωση οποιασδήποτε σχετικής αποζημίωσης. </w:t>
      </w:r>
    </w:p>
    <w:p w:rsidR="004A4534" w:rsidRPr="00C63F48" w:rsidRDefault="004A4534" w:rsidP="004A4534">
      <w:pPr>
        <w:jc w:val="both"/>
      </w:pPr>
    </w:p>
    <w:p w:rsidR="00AB6AE0" w:rsidRPr="00C63F48" w:rsidRDefault="00AB6AE0" w:rsidP="004A4534">
      <w:pPr>
        <w:numPr>
          <w:ilvl w:val="0"/>
          <w:numId w:val="15"/>
        </w:numPr>
        <w:tabs>
          <w:tab w:val="clear" w:pos="720"/>
          <w:tab w:val="num" w:pos="360"/>
        </w:tabs>
        <w:ind w:left="360"/>
        <w:jc w:val="both"/>
      </w:pPr>
      <w:r w:rsidRPr="00C63F48">
        <w:t xml:space="preserve">Εάν δεν υπάρχει αιτιολόγηση, ή </w:t>
      </w:r>
      <w:r w:rsidR="000C2FAA" w:rsidRPr="00C63F48">
        <w:t>η Αρχή Διαχείρισης</w:t>
      </w:r>
      <w:r w:rsidR="000C2FAA" w:rsidRPr="00C63F48">
        <w:rPr>
          <w:color w:val="0000FF"/>
        </w:rPr>
        <w:t xml:space="preserve"> </w:t>
      </w:r>
      <w:r w:rsidRPr="00C63F48">
        <w:t xml:space="preserve">απορρίψει την προβαλλόμενη αιτιολόγηση, η λύση εκ μέρους του δικαιούχου κρίνεται καταχρηστική, και </w:t>
      </w:r>
      <w:r w:rsidR="000C2FAA" w:rsidRPr="00C63F48">
        <w:t xml:space="preserve">την </w:t>
      </w:r>
      <w:r w:rsidR="000C2FAA" w:rsidRPr="00C63F48">
        <w:rPr>
          <w:bCs/>
        </w:rPr>
        <w:t xml:space="preserve">Αναθέτουσα Αρχή </w:t>
      </w:r>
      <w:r w:rsidR="004A4534" w:rsidRPr="00C63F48">
        <w:t xml:space="preserve">μέσω </w:t>
      </w:r>
      <w:r w:rsidR="000C2FAA" w:rsidRPr="00C63F48">
        <w:t>της Αρχής Διαχείρισης</w:t>
      </w:r>
      <w:r w:rsidR="000C2FAA" w:rsidRPr="00C63F48">
        <w:rPr>
          <w:color w:val="0000FF"/>
        </w:rPr>
        <w:t xml:space="preserve"> </w:t>
      </w:r>
      <w:r w:rsidRPr="00C63F48">
        <w:t xml:space="preserve">μπορεί να απαιτήσει την επιστροφή, εν μέρει ή εν όλω, των ποσών που έχουν ήδη καταβληθεί για το </w:t>
      </w:r>
      <w:r w:rsidR="004E1E2E" w:rsidRPr="00C63F48">
        <w:t>Σχέδιο</w:t>
      </w:r>
      <w:r w:rsidRPr="00C63F48">
        <w:t>, κατ’ αναλογία προς τη βαρύτητα των καταλογιζόμενων παραπτωμάτων και αφού δοθεί στον τελικό δικαιούχο η δυνατότητα να υποβάλλει τις παρατηρήσεις του.</w:t>
      </w:r>
    </w:p>
    <w:p w:rsidR="00AB6AE0" w:rsidRPr="00C63F48" w:rsidRDefault="00AB6AE0" w:rsidP="00AB6AE0">
      <w:pPr>
        <w:jc w:val="both"/>
        <w:rPr>
          <w:b/>
          <w:bCs/>
        </w:rPr>
      </w:pPr>
    </w:p>
    <w:p w:rsidR="00AB6AE0" w:rsidRPr="00C63F48" w:rsidRDefault="004A4534" w:rsidP="00AB6AE0">
      <w:pPr>
        <w:jc w:val="center"/>
        <w:rPr>
          <w:b/>
          <w:bCs/>
        </w:rPr>
      </w:pPr>
      <w:r w:rsidRPr="00C63F48">
        <w:rPr>
          <w:b/>
          <w:bCs/>
        </w:rPr>
        <w:t>ΑΡΘΡΟ 14</w:t>
      </w:r>
    </w:p>
    <w:p w:rsidR="00AB6AE0" w:rsidRPr="00C63F48" w:rsidRDefault="00AB6AE0" w:rsidP="00AB6AE0">
      <w:pPr>
        <w:jc w:val="center"/>
        <w:rPr>
          <w:b/>
          <w:bCs/>
        </w:rPr>
      </w:pPr>
      <w:r w:rsidRPr="00C63F48">
        <w:rPr>
          <w:b/>
          <w:bCs/>
        </w:rPr>
        <w:t>Λήξη της Σύμβασης</w:t>
      </w:r>
    </w:p>
    <w:p w:rsidR="00AB6AE0" w:rsidRPr="00C63F48" w:rsidRDefault="00AB6AE0" w:rsidP="00AB6AE0">
      <w:pPr>
        <w:jc w:val="center"/>
        <w:rPr>
          <w:b/>
          <w:bCs/>
        </w:rPr>
      </w:pPr>
    </w:p>
    <w:p w:rsidR="00AB6AE0" w:rsidRPr="00C63F48" w:rsidRDefault="00AB6AE0" w:rsidP="00AB6AE0">
      <w:pPr>
        <w:jc w:val="both"/>
      </w:pPr>
      <w:r w:rsidRPr="00C63F48">
        <w:t xml:space="preserve">Η Σύμβαση θεωρείται ότι έχει εκτελεστεί και έχει λήξει με την λήξη των υποχρεώσεων των συμβαλλομένων της παρούσας Συμφωνίας. </w:t>
      </w:r>
    </w:p>
    <w:p w:rsidR="00AB6AE0" w:rsidRPr="00C63F48" w:rsidRDefault="00AB6AE0" w:rsidP="00AB6AE0">
      <w:pPr>
        <w:jc w:val="both"/>
      </w:pPr>
    </w:p>
    <w:p w:rsidR="00AB6AE0" w:rsidRPr="00C63F48" w:rsidRDefault="00AB6AE0" w:rsidP="00AB6AE0">
      <w:pPr>
        <w:jc w:val="both"/>
      </w:pPr>
      <w:r w:rsidRPr="00C63F48">
        <w:t>Όσον αφορά την επιλεξιμότητα των δαπανών</w:t>
      </w:r>
      <w:r w:rsidRPr="00C63F48">
        <w:rPr>
          <w:b/>
          <w:bCs/>
        </w:rPr>
        <w:t xml:space="preserve"> </w:t>
      </w:r>
      <w:r w:rsidRPr="00C63F48">
        <w:t>αυτή μπορεί να αποτελέσει αντικείμενο ελέγχου για χρονική περίοδο 5 ετών από το κλείσιμο του προγράμματος.</w:t>
      </w:r>
    </w:p>
    <w:p w:rsidR="00AB6AE0" w:rsidRPr="00C63F48" w:rsidRDefault="00AB6AE0" w:rsidP="00AB6AE0">
      <w:pPr>
        <w:jc w:val="both"/>
      </w:pPr>
    </w:p>
    <w:p w:rsidR="00AB6AE0" w:rsidRPr="00C63F48" w:rsidRDefault="004A4534" w:rsidP="00AB6AE0">
      <w:pPr>
        <w:jc w:val="center"/>
        <w:rPr>
          <w:b/>
          <w:bCs/>
        </w:rPr>
      </w:pPr>
      <w:r w:rsidRPr="00C63F48">
        <w:rPr>
          <w:b/>
          <w:bCs/>
        </w:rPr>
        <w:t>ΑΡΘΡΟ 15</w:t>
      </w:r>
    </w:p>
    <w:p w:rsidR="00AB6AE0" w:rsidRPr="00C63F48" w:rsidRDefault="00AB6AE0" w:rsidP="00AB6AE0">
      <w:pPr>
        <w:jc w:val="center"/>
        <w:rPr>
          <w:b/>
          <w:bCs/>
        </w:rPr>
      </w:pPr>
      <w:r w:rsidRPr="00C63F48">
        <w:rPr>
          <w:b/>
          <w:bCs/>
        </w:rPr>
        <w:t>Απαγόρευση υποκατάστασης</w:t>
      </w:r>
    </w:p>
    <w:p w:rsidR="00AB6AE0" w:rsidRPr="00C63F48" w:rsidRDefault="00AB6AE0" w:rsidP="00AB6AE0">
      <w:pPr>
        <w:jc w:val="center"/>
        <w:rPr>
          <w:b/>
          <w:bCs/>
        </w:rPr>
      </w:pPr>
    </w:p>
    <w:p w:rsidR="00AB6AE0" w:rsidRPr="00C63F48" w:rsidRDefault="00AB6AE0" w:rsidP="004A4534">
      <w:pPr>
        <w:jc w:val="both"/>
      </w:pPr>
      <w:r w:rsidRPr="00C63F48">
        <w:t xml:space="preserve">Ο Τελικός Δικαιούχος </w:t>
      </w:r>
      <w:r w:rsidR="004A4534" w:rsidRPr="00C63F48">
        <w:t xml:space="preserve">και ο Διαχειριστής Φορέας </w:t>
      </w:r>
      <w:r w:rsidRPr="00C63F48">
        <w:t>δεν επιτρέπεται να υποκατασταθ</w:t>
      </w:r>
      <w:r w:rsidR="004A4534" w:rsidRPr="00C63F48">
        <w:t>ούν</w:t>
      </w:r>
      <w:r w:rsidRPr="00C63F48">
        <w:t xml:space="preserve"> από άλλον ή να μεταβιβάσ</w:t>
      </w:r>
      <w:r w:rsidR="004A4534" w:rsidRPr="00C63F48">
        <w:t>ουν</w:t>
      </w:r>
      <w:r w:rsidRPr="00C63F48">
        <w:t xml:space="preserve"> τα δικαιώματα ή υποχρεώσεις του</w:t>
      </w:r>
      <w:r w:rsidR="004A4534" w:rsidRPr="00C63F48">
        <w:t>ς</w:t>
      </w:r>
      <w:r w:rsidRPr="00C63F48">
        <w:t xml:space="preserve"> ή μέρους αυτών που απορρέουν από την παρούσα Σύμβαση σε οποιονδήποτε τρίτο. </w:t>
      </w:r>
    </w:p>
    <w:p w:rsidR="004A4534" w:rsidRPr="00C63F48" w:rsidRDefault="004A4534" w:rsidP="004A4534">
      <w:pPr>
        <w:jc w:val="both"/>
      </w:pPr>
    </w:p>
    <w:p w:rsidR="00AB6AE0" w:rsidRPr="00C63F48" w:rsidRDefault="004A4534" w:rsidP="00AB6AE0">
      <w:pPr>
        <w:jc w:val="center"/>
        <w:rPr>
          <w:b/>
          <w:bCs/>
        </w:rPr>
      </w:pPr>
      <w:r w:rsidRPr="00C63F48">
        <w:rPr>
          <w:b/>
          <w:bCs/>
        </w:rPr>
        <w:t>ΑΡΘΡΟ 16</w:t>
      </w:r>
    </w:p>
    <w:p w:rsidR="00AB6AE0" w:rsidRPr="00C63F48" w:rsidRDefault="00AB6AE0" w:rsidP="00AB6AE0">
      <w:pPr>
        <w:jc w:val="center"/>
        <w:rPr>
          <w:b/>
          <w:bCs/>
        </w:rPr>
      </w:pPr>
      <w:r w:rsidRPr="00C63F48">
        <w:rPr>
          <w:b/>
          <w:bCs/>
        </w:rPr>
        <w:t>Επίλυση διαφορών</w:t>
      </w:r>
    </w:p>
    <w:p w:rsidR="00AB6AE0" w:rsidRPr="00C63F48" w:rsidRDefault="00AB6AE0" w:rsidP="00AB6AE0">
      <w:pPr>
        <w:jc w:val="center"/>
        <w:rPr>
          <w:b/>
          <w:bCs/>
        </w:rPr>
      </w:pPr>
    </w:p>
    <w:p w:rsidR="00AB6AE0" w:rsidRPr="00C63F48" w:rsidRDefault="00AB6AE0" w:rsidP="00AB6AE0">
      <w:pPr>
        <w:pStyle w:val="20"/>
        <w:spacing w:line="240" w:lineRule="auto"/>
        <w:jc w:val="both"/>
      </w:pPr>
      <w:r w:rsidRPr="00C63F48">
        <w:t>Τα δικαστήρια των Αθηνών είναι τα μόνα αρμόδια για οποιαδήποτε διαφορά που προκύπτει σχετικά με την παρούσα Σύμβαση.</w:t>
      </w:r>
    </w:p>
    <w:p w:rsidR="004A4534" w:rsidRPr="00C63F48" w:rsidRDefault="004A4534" w:rsidP="004A4534">
      <w:pPr>
        <w:pStyle w:val="2"/>
        <w:spacing w:before="0"/>
        <w:ind w:firstLine="0"/>
        <w:rPr>
          <w:sz w:val="20"/>
          <w:szCs w:val="20"/>
        </w:rPr>
      </w:pPr>
    </w:p>
    <w:p w:rsidR="00AB6AE0" w:rsidRPr="00C63F48" w:rsidRDefault="00AB6AE0" w:rsidP="00AB6AE0">
      <w:pPr>
        <w:pStyle w:val="20"/>
        <w:spacing w:line="240" w:lineRule="auto"/>
      </w:pPr>
      <w:r w:rsidRPr="00C63F48">
        <w:t>Όλοι οι όροι της παρούσας Σύμβασης θεωρούνται ουσιώδεις.</w:t>
      </w:r>
    </w:p>
    <w:p w:rsidR="00AB6AE0" w:rsidRPr="00C63F48" w:rsidRDefault="00AB6AE0" w:rsidP="00F72A31">
      <w:pPr>
        <w:pStyle w:val="2"/>
        <w:spacing w:before="0"/>
        <w:ind w:firstLine="0"/>
        <w:rPr>
          <w:sz w:val="20"/>
          <w:szCs w:val="20"/>
        </w:rPr>
      </w:pPr>
    </w:p>
    <w:p w:rsidR="007B3C6A" w:rsidRPr="00C63F48" w:rsidRDefault="007B3C6A" w:rsidP="00F72A31">
      <w:pPr>
        <w:pStyle w:val="2"/>
        <w:spacing w:before="0"/>
        <w:ind w:firstLine="0"/>
        <w:rPr>
          <w:sz w:val="20"/>
          <w:szCs w:val="20"/>
        </w:rPr>
      </w:pPr>
      <w:r w:rsidRPr="00C63F48">
        <w:rPr>
          <w:sz w:val="20"/>
          <w:szCs w:val="20"/>
        </w:rPr>
        <w:t>Αυτά συμφώνησαν, συνομολόγησαν και συναποδέχθηκαν τα συμβαλλόμενα μέρη, σε απόδειξη των οποίων συντάχθηκε η παρούσα σε τ</w:t>
      </w:r>
      <w:r w:rsidR="00E32B3B">
        <w:rPr>
          <w:sz w:val="20"/>
          <w:szCs w:val="20"/>
        </w:rPr>
        <w:t xml:space="preserve">έσσερα </w:t>
      </w:r>
      <w:r w:rsidR="00F0720D" w:rsidRPr="00C63F48">
        <w:rPr>
          <w:sz w:val="20"/>
          <w:szCs w:val="20"/>
        </w:rPr>
        <w:t>(</w:t>
      </w:r>
      <w:r w:rsidR="00E32B3B">
        <w:rPr>
          <w:sz w:val="20"/>
          <w:szCs w:val="20"/>
        </w:rPr>
        <w:t>4</w:t>
      </w:r>
      <w:r w:rsidR="00F0720D" w:rsidRPr="00C63F48">
        <w:rPr>
          <w:sz w:val="20"/>
          <w:szCs w:val="20"/>
        </w:rPr>
        <w:t xml:space="preserve">) </w:t>
      </w:r>
      <w:r w:rsidRPr="00C63F48">
        <w:rPr>
          <w:sz w:val="20"/>
          <w:szCs w:val="20"/>
        </w:rPr>
        <w:t xml:space="preserve">πρωτότυπα έλαβε δε </w:t>
      </w:r>
      <w:r w:rsidR="00F0720D" w:rsidRPr="00C63F48">
        <w:rPr>
          <w:sz w:val="20"/>
          <w:szCs w:val="20"/>
        </w:rPr>
        <w:t>έκαστος</w:t>
      </w:r>
      <w:r w:rsidRPr="00C63F48">
        <w:rPr>
          <w:sz w:val="20"/>
          <w:szCs w:val="20"/>
        </w:rPr>
        <w:t xml:space="preserve"> </w:t>
      </w:r>
      <w:r w:rsidR="00F0720D" w:rsidRPr="00C63F48">
        <w:rPr>
          <w:sz w:val="20"/>
          <w:szCs w:val="20"/>
        </w:rPr>
        <w:t xml:space="preserve">από </w:t>
      </w:r>
      <w:r w:rsidRPr="00C63F48">
        <w:rPr>
          <w:sz w:val="20"/>
          <w:szCs w:val="20"/>
        </w:rPr>
        <w:t xml:space="preserve">ένα (1). </w:t>
      </w:r>
    </w:p>
    <w:p w:rsidR="007B3C6A" w:rsidRPr="00C63F48" w:rsidRDefault="007B3C6A" w:rsidP="00235E4D">
      <w:pPr>
        <w:pStyle w:val="2"/>
        <w:spacing w:before="0"/>
        <w:ind w:firstLine="0"/>
        <w:rPr>
          <w:sz w:val="20"/>
          <w:szCs w:val="20"/>
        </w:rPr>
      </w:pPr>
    </w:p>
    <w:p w:rsidR="006715C6" w:rsidRPr="00C63F48" w:rsidRDefault="006715C6" w:rsidP="00235E4D">
      <w:pPr>
        <w:pStyle w:val="2"/>
        <w:spacing w:before="0"/>
        <w:ind w:firstLine="0"/>
        <w:rPr>
          <w:sz w:val="20"/>
          <w:szCs w:val="20"/>
        </w:rPr>
      </w:pPr>
    </w:p>
    <w:p w:rsidR="00EE7E40" w:rsidRDefault="00EE7E40" w:rsidP="006715C6">
      <w:pPr>
        <w:pStyle w:val="3"/>
        <w:tabs>
          <w:tab w:val="left" w:pos="5835"/>
        </w:tabs>
        <w:ind w:firstLine="0"/>
        <w:rPr>
          <w:bCs/>
          <w:sz w:val="20"/>
          <w:u w:val="single"/>
        </w:rPr>
      </w:pPr>
    </w:p>
    <w:p w:rsidR="006715C6" w:rsidRPr="00C63F48" w:rsidRDefault="006715C6" w:rsidP="006715C6">
      <w:pPr>
        <w:pStyle w:val="3"/>
        <w:tabs>
          <w:tab w:val="left" w:pos="5835"/>
        </w:tabs>
        <w:ind w:firstLine="0"/>
        <w:rPr>
          <w:bCs/>
          <w:sz w:val="20"/>
          <w:u w:val="single"/>
        </w:rPr>
      </w:pPr>
      <w:r w:rsidRPr="00C63F48">
        <w:rPr>
          <w:bCs/>
          <w:sz w:val="20"/>
          <w:u w:val="single"/>
        </w:rPr>
        <w:t>ΠΑΡΑΡΤΗΜΑ 1</w:t>
      </w:r>
    </w:p>
    <w:p w:rsidR="006715C6" w:rsidRPr="00C63F48" w:rsidRDefault="006715C6" w:rsidP="006715C6">
      <w:pPr>
        <w:jc w:val="center"/>
        <w:rPr>
          <w:b/>
          <w:bCs/>
        </w:rPr>
      </w:pPr>
    </w:p>
    <w:p w:rsidR="006715C6" w:rsidRPr="00C63F48" w:rsidRDefault="006715C6" w:rsidP="006715C6">
      <w:pPr>
        <w:rPr>
          <w:b/>
          <w:bCs/>
        </w:rPr>
      </w:pPr>
      <w:r w:rsidRPr="00C63F48">
        <w:rPr>
          <w:b/>
          <w:bCs/>
        </w:rPr>
        <w:t>Α. Προϋπολογισμός Σχεδίου</w:t>
      </w:r>
    </w:p>
    <w:p w:rsidR="006715C6" w:rsidRPr="00C63F48" w:rsidRDefault="00FD23C0" w:rsidP="006715C6">
      <w:pPr>
        <w:jc w:val="both"/>
        <w:rPr>
          <w:i/>
        </w:rPr>
      </w:pPr>
      <w:r>
        <w:rPr>
          <w:i/>
        </w:rPr>
        <w:t xml:space="preserve">  </w:t>
      </w:r>
      <w:r w:rsidR="006715C6" w:rsidRPr="00C63F48">
        <w:rPr>
          <w:i/>
        </w:rPr>
        <w:t xml:space="preserve"> </w:t>
      </w:r>
    </w:p>
    <w:p w:rsidR="006715C6" w:rsidRPr="00C63F48" w:rsidRDefault="006715C6" w:rsidP="006715C6">
      <w:pPr>
        <w:jc w:val="both"/>
        <w:rPr>
          <w:b/>
        </w:rPr>
      </w:pPr>
      <w:r w:rsidRPr="00C63F48">
        <w:rPr>
          <w:i/>
        </w:rPr>
        <w:t xml:space="preserve"> </w:t>
      </w:r>
      <w:r w:rsidRPr="00C63F48">
        <w:rPr>
          <w:b/>
        </w:rPr>
        <w:t>1. Συνοπτικός προϋπολογισμός</w:t>
      </w:r>
    </w:p>
    <w:p w:rsidR="006715C6" w:rsidRPr="00C63F48" w:rsidRDefault="006715C6" w:rsidP="006715C6">
      <w:pPr>
        <w:jc w:val="both"/>
        <w:rPr>
          <w:b/>
        </w:rPr>
      </w:pPr>
      <w:r w:rsidRPr="00C63F48">
        <w:rPr>
          <w:b/>
        </w:rPr>
        <w:t xml:space="preserve"> 2. Αναλυτικός προϋπολογισμός</w:t>
      </w:r>
    </w:p>
    <w:p w:rsidR="006715C6" w:rsidRPr="009115D9" w:rsidRDefault="006715C6" w:rsidP="00F72A31">
      <w:pPr>
        <w:tabs>
          <w:tab w:val="left" w:pos="284"/>
        </w:tabs>
        <w:ind w:right="-58" w:firstLine="284"/>
        <w:jc w:val="center"/>
        <w:rPr>
          <w:b/>
          <w:u w:val="single"/>
        </w:rPr>
      </w:pPr>
    </w:p>
    <w:p w:rsidR="00FD23C0" w:rsidRPr="009115D9" w:rsidRDefault="00FD23C0" w:rsidP="00F72A31">
      <w:pPr>
        <w:tabs>
          <w:tab w:val="left" w:pos="284"/>
        </w:tabs>
        <w:ind w:right="-58" w:firstLine="284"/>
        <w:jc w:val="center"/>
        <w:rPr>
          <w:b/>
          <w:u w:val="single"/>
        </w:rPr>
      </w:pPr>
    </w:p>
    <w:p w:rsidR="00FD23C0" w:rsidRPr="009115D9" w:rsidRDefault="00FD23C0" w:rsidP="00F72A31">
      <w:pPr>
        <w:tabs>
          <w:tab w:val="left" w:pos="284"/>
        </w:tabs>
        <w:ind w:right="-58" w:firstLine="284"/>
        <w:jc w:val="center"/>
        <w:rPr>
          <w:b/>
          <w:u w:val="single"/>
        </w:rPr>
      </w:pPr>
    </w:p>
    <w:p w:rsidR="00FD23C0" w:rsidRPr="009115D9" w:rsidRDefault="00FD23C0" w:rsidP="00F72A31">
      <w:pPr>
        <w:tabs>
          <w:tab w:val="left" w:pos="284"/>
        </w:tabs>
        <w:ind w:right="-58" w:firstLine="284"/>
        <w:jc w:val="center"/>
        <w:rPr>
          <w:b/>
          <w:u w:val="single"/>
        </w:rPr>
      </w:pPr>
    </w:p>
    <w:p w:rsidR="00EE7E40" w:rsidRDefault="00EE7E40" w:rsidP="00F72A31">
      <w:pPr>
        <w:tabs>
          <w:tab w:val="left" w:pos="284"/>
        </w:tabs>
        <w:ind w:right="-58" w:firstLine="284"/>
        <w:jc w:val="center"/>
        <w:rPr>
          <w:b/>
          <w:u w:val="single"/>
        </w:rPr>
      </w:pPr>
    </w:p>
    <w:p w:rsidR="007B3C6A" w:rsidRPr="00C63F48" w:rsidRDefault="007B3C6A" w:rsidP="00F72A31">
      <w:pPr>
        <w:tabs>
          <w:tab w:val="left" w:pos="284"/>
        </w:tabs>
        <w:ind w:right="-58" w:firstLine="284"/>
        <w:jc w:val="center"/>
        <w:rPr>
          <w:b/>
          <w:u w:val="single"/>
        </w:rPr>
      </w:pPr>
      <w:r w:rsidRPr="00C63F48">
        <w:rPr>
          <w:b/>
          <w:u w:val="single"/>
        </w:rPr>
        <w:t>ΟΙ ΣΥΜΒΑΛΛΟΜΕΝΟΙ</w:t>
      </w:r>
    </w:p>
    <w:p w:rsidR="007B3C6A" w:rsidRPr="00C63F48" w:rsidRDefault="007B3C6A" w:rsidP="00F72A31">
      <w:pPr>
        <w:rPr>
          <w:b/>
        </w:rPr>
      </w:pPr>
    </w:p>
    <w:p w:rsidR="004A4534" w:rsidRPr="00C63F48" w:rsidRDefault="004A4534" w:rsidP="00F72A31">
      <w:pPr>
        <w:rPr>
          <w:b/>
        </w:rPr>
      </w:pPr>
    </w:p>
    <w:p w:rsidR="007B3C6A" w:rsidRPr="00C63F48" w:rsidRDefault="006232B8" w:rsidP="00F72A31">
      <w:pPr>
        <w:rPr>
          <w:b/>
        </w:rPr>
      </w:pPr>
      <w:r w:rsidRPr="00C63F48">
        <w:rPr>
          <w:b/>
        </w:rPr>
        <w:t xml:space="preserve">Α. </w:t>
      </w:r>
      <w:r w:rsidR="00AB6AE0" w:rsidRPr="00C63F48">
        <w:rPr>
          <w:b/>
        </w:rPr>
        <w:t>Για το Υπουργείο Εργασίας, Κοινωνικής Ασφάλισης &amp; Πρόνοιας</w:t>
      </w:r>
      <w:r w:rsidR="006715C6" w:rsidRPr="00C63F48">
        <w:rPr>
          <w:b/>
        </w:rPr>
        <w:t xml:space="preserve"> (</w:t>
      </w:r>
      <w:r w:rsidR="000C2FAA" w:rsidRPr="00C63F48">
        <w:rPr>
          <w:b/>
        </w:rPr>
        <w:t>ΥΠ.Ε.ΚΑ.Π.</w:t>
      </w:r>
      <w:r w:rsidR="006715C6" w:rsidRPr="00C63F48">
        <w:rPr>
          <w:b/>
        </w:rPr>
        <w:t>)</w:t>
      </w:r>
    </w:p>
    <w:p w:rsidR="007B3C6A" w:rsidRPr="00C63F48" w:rsidRDefault="007B3C6A" w:rsidP="00F72A31">
      <w:pPr>
        <w:rPr>
          <w:b/>
        </w:rPr>
      </w:pPr>
    </w:p>
    <w:p w:rsidR="007B3C6A" w:rsidRPr="00C63F48" w:rsidRDefault="007B3C6A" w:rsidP="00F72A31">
      <w:pPr>
        <w:rPr>
          <w:b/>
        </w:rPr>
      </w:pPr>
      <w:r w:rsidRPr="00C63F48">
        <w:rPr>
          <w:b/>
        </w:rPr>
        <w:t>Ο ΥΦΥΠΟΥΡΓΟΣ</w:t>
      </w:r>
    </w:p>
    <w:p w:rsidR="006232B8" w:rsidRPr="00C63F48" w:rsidRDefault="007B3C6A" w:rsidP="00F72A31">
      <w:pPr>
        <w:rPr>
          <w:b/>
        </w:rPr>
      </w:pPr>
      <w:r w:rsidRPr="00C63F48">
        <w:rPr>
          <w:b/>
        </w:rPr>
        <w:t>ΒΑΣΙΛΕΙΟΣ ΚΕΓΚΕΡΟΓΛΟΥ</w:t>
      </w:r>
      <w:r w:rsidR="006232B8" w:rsidRPr="00C63F48">
        <w:rPr>
          <w:b/>
        </w:rPr>
        <w:t xml:space="preserve"> </w:t>
      </w:r>
    </w:p>
    <w:p w:rsidR="009D384F" w:rsidRPr="009115D9" w:rsidRDefault="009D384F" w:rsidP="00F72A31"/>
    <w:p w:rsidR="00FD23C0" w:rsidRPr="009115D9" w:rsidRDefault="00FD23C0" w:rsidP="00F72A31"/>
    <w:p w:rsidR="009D384F" w:rsidRDefault="009D384F" w:rsidP="00F72A31"/>
    <w:p w:rsidR="007B3C6A" w:rsidRPr="00D43F3F" w:rsidRDefault="006232B8" w:rsidP="00F72A31">
      <w:pPr>
        <w:rPr>
          <w:sz w:val="16"/>
        </w:rPr>
      </w:pPr>
      <w:r w:rsidRPr="00D43F3F">
        <w:rPr>
          <w:sz w:val="16"/>
        </w:rPr>
        <w:t>(ΥΠΟΓΡΑΦΗ + ΣΦΡΑΓΙΔΑ)</w:t>
      </w:r>
    </w:p>
    <w:p w:rsidR="007B3C6A" w:rsidRPr="00C63F48" w:rsidRDefault="007B3C6A" w:rsidP="00F72A31"/>
    <w:p w:rsidR="004A4534" w:rsidRPr="00C63F48" w:rsidRDefault="004A4534" w:rsidP="00F72A31"/>
    <w:p w:rsidR="00EE7E40" w:rsidRDefault="00EE7E40" w:rsidP="00F72A31">
      <w:pPr>
        <w:rPr>
          <w:b/>
        </w:rPr>
      </w:pPr>
    </w:p>
    <w:p w:rsidR="007B3C6A" w:rsidRPr="00C63F48" w:rsidRDefault="006232B8" w:rsidP="00F72A31">
      <w:pPr>
        <w:rPr>
          <w:b/>
        </w:rPr>
      </w:pPr>
      <w:r w:rsidRPr="00C63F48">
        <w:rPr>
          <w:b/>
        </w:rPr>
        <w:t xml:space="preserve">Β. </w:t>
      </w:r>
      <w:r w:rsidR="00AB6AE0" w:rsidRPr="00C63F48">
        <w:rPr>
          <w:b/>
        </w:rPr>
        <w:t>Για το Εθνικό Ινστιτούτο Εργασίας και Ανθρώπινου Δυναμικού (Ε.Ι.Ε.Α.Δ.)</w:t>
      </w:r>
    </w:p>
    <w:p w:rsidR="007B3C6A" w:rsidRPr="00C63F48" w:rsidRDefault="007B3C6A" w:rsidP="00F72A31">
      <w:pPr>
        <w:rPr>
          <w:b/>
        </w:rPr>
      </w:pPr>
    </w:p>
    <w:p w:rsidR="007B3C6A" w:rsidRPr="0047069F" w:rsidRDefault="007B3C6A" w:rsidP="00F72A31">
      <w:pPr>
        <w:rPr>
          <w:b/>
        </w:rPr>
      </w:pPr>
      <w:r w:rsidRPr="00C63F48">
        <w:rPr>
          <w:b/>
        </w:rPr>
        <w:t xml:space="preserve">Ο </w:t>
      </w:r>
      <w:r w:rsidR="006A1CCB">
        <w:rPr>
          <w:b/>
        </w:rPr>
        <w:t>ΓΕΝΙΚΟΣ ΔΙΕΥΘΥΝΤΗΣ</w:t>
      </w:r>
    </w:p>
    <w:p w:rsidR="009A5BA9" w:rsidRPr="009A5BA9" w:rsidRDefault="009A5BA9" w:rsidP="00F72A31">
      <w:pPr>
        <w:rPr>
          <w:b/>
        </w:rPr>
      </w:pPr>
      <w:r>
        <w:rPr>
          <w:b/>
        </w:rPr>
        <w:t>ΚΩΝΣΤΑΝΤΙΝΟΣ ΑΝΑΓΝΩΣΤΟΠΟΥΛΟΣ</w:t>
      </w:r>
    </w:p>
    <w:p w:rsidR="009D384F" w:rsidRPr="009115D9" w:rsidRDefault="009D384F" w:rsidP="006232B8"/>
    <w:p w:rsidR="00FD23C0" w:rsidRPr="009115D9" w:rsidRDefault="00FD23C0" w:rsidP="006232B8"/>
    <w:p w:rsidR="009D384F" w:rsidRDefault="009D384F" w:rsidP="006232B8"/>
    <w:p w:rsidR="006232B8" w:rsidRPr="00D43F3F" w:rsidRDefault="009D384F" w:rsidP="006232B8">
      <w:pPr>
        <w:rPr>
          <w:sz w:val="16"/>
        </w:rPr>
      </w:pPr>
      <w:r w:rsidRPr="00D43F3F">
        <w:rPr>
          <w:sz w:val="16"/>
        </w:rPr>
        <w:t xml:space="preserve"> </w:t>
      </w:r>
      <w:r w:rsidR="006232B8" w:rsidRPr="00D43F3F">
        <w:rPr>
          <w:sz w:val="16"/>
        </w:rPr>
        <w:t>(ΥΠΟΓΡΑΦΗ + ΣΦΡΑΓΙΔΑ)</w:t>
      </w:r>
    </w:p>
    <w:p w:rsidR="008236CD" w:rsidRPr="00C63F48" w:rsidRDefault="008236CD">
      <w:pPr>
        <w:rPr>
          <w:b/>
        </w:rPr>
      </w:pPr>
    </w:p>
    <w:p w:rsidR="006232B8" w:rsidRPr="00C63F48" w:rsidRDefault="006232B8">
      <w:pPr>
        <w:rPr>
          <w:b/>
        </w:rPr>
      </w:pPr>
    </w:p>
    <w:p w:rsidR="00EE7E40" w:rsidRDefault="00EE7E40">
      <w:pPr>
        <w:rPr>
          <w:b/>
        </w:rPr>
      </w:pPr>
    </w:p>
    <w:p w:rsidR="008236CD" w:rsidRPr="00C63F48" w:rsidRDefault="006232B8">
      <w:pPr>
        <w:rPr>
          <w:b/>
        </w:rPr>
      </w:pPr>
      <w:r w:rsidRPr="00C63F48">
        <w:rPr>
          <w:b/>
        </w:rPr>
        <w:t xml:space="preserve">Γ. </w:t>
      </w:r>
      <w:r w:rsidR="00AB6AE0" w:rsidRPr="00C63F48">
        <w:rPr>
          <w:b/>
        </w:rPr>
        <w:t>Για τον Τελικό Δικαιούχο</w:t>
      </w:r>
    </w:p>
    <w:p w:rsidR="008236CD" w:rsidRPr="00C63F48" w:rsidRDefault="008236CD">
      <w:pPr>
        <w:rPr>
          <w:b/>
        </w:rPr>
      </w:pPr>
    </w:p>
    <w:p w:rsidR="008236CD" w:rsidRPr="00C63F48" w:rsidRDefault="008236CD">
      <w:bookmarkStart w:id="2" w:name="OLE_LINK1"/>
      <w:bookmarkStart w:id="3" w:name="OLE_LINK2"/>
      <w:r w:rsidRPr="00C63F48">
        <w:rPr>
          <w:b/>
        </w:rPr>
        <w:t>Ο ΝΟΜΙΜΟΣ ΕΚΠΡΟΣΩΠΟΣ</w:t>
      </w:r>
    </w:p>
    <w:sdt>
      <w:sdtPr>
        <w:rPr>
          <w:b/>
        </w:rPr>
        <w:alias w:val="CC22"/>
        <w:tag w:val="CC22"/>
        <w:id w:val="-1150050652"/>
        <w:placeholder>
          <w:docPart w:val="DefaultPlaceholder_1082065158"/>
        </w:placeholder>
      </w:sdtPr>
      <w:sdtContent>
        <w:p w:rsidR="009D384F" w:rsidRPr="009A5BA9" w:rsidRDefault="00A16B9D" w:rsidP="006232B8">
          <w:pPr>
            <w:rPr>
              <w:b/>
              <w:lang w:val="en-US"/>
            </w:rPr>
          </w:pPr>
          <w:r>
            <w:rPr>
              <w:b/>
            </w:rPr>
            <w:t>ΣΥΛΒΑΝΑ ΚΑΡΑΣΑΒΒΙΔΟΥ</w:t>
          </w:r>
        </w:p>
      </w:sdtContent>
    </w:sdt>
    <w:p w:rsidR="00FD23C0" w:rsidRPr="009A5BA9" w:rsidRDefault="00FD23C0" w:rsidP="006232B8">
      <w:pPr>
        <w:rPr>
          <w:b/>
          <w:lang w:val="en-US"/>
        </w:rPr>
      </w:pPr>
    </w:p>
    <w:p w:rsidR="009D384F" w:rsidRPr="009A5BA9" w:rsidRDefault="009D384F" w:rsidP="006232B8">
      <w:pPr>
        <w:rPr>
          <w:b/>
          <w:lang w:val="en-US"/>
        </w:rPr>
      </w:pPr>
    </w:p>
    <w:p w:rsidR="006232B8" w:rsidRPr="00D43F3F" w:rsidRDefault="006232B8" w:rsidP="006232B8">
      <w:pPr>
        <w:rPr>
          <w:sz w:val="16"/>
        </w:rPr>
      </w:pPr>
      <w:r w:rsidRPr="00D43F3F">
        <w:rPr>
          <w:sz w:val="16"/>
        </w:rPr>
        <w:t>(ΥΠΟΓΡΑΦΗ + ΣΦΡΑΓΙΔΑ)</w:t>
      </w:r>
    </w:p>
    <w:bookmarkEnd w:id="2"/>
    <w:bookmarkEnd w:id="3"/>
    <w:p w:rsidR="006715C6" w:rsidRPr="00C63F48" w:rsidRDefault="006715C6" w:rsidP="006232B8"/>
    <w:p w:rsidR="006715C6" w:rsidRPr="00C63F48" w:rsidRDefault="006715C6" w:rsidP="006232B8"/>
    <w:p w:rsidR="00EE7E40" w:rsidRDefault="00EE7E40" w:rsidP="006715C6">
      <w:pPr>
        <w:rPr>
          <w:b/>
          <w:bCs/>
        </w:rPr>
      </w:pPr>
    </w:p>
    <w:p w:rsidR="006715C6" w:rsidRPr="00C63F48" w:rsidRDefault="006715C6" w:rsidP="006715C6">
      <w:pPr>
        <w:rPr>
          <w:b/>
        </w:rPr>
      </w:pPr>
      <w:r w:rsidRPr="00C63F48">
        <w:rPr>
          <w:b/>
          <w:bCs/>
        </w:rPr>
        <w:t>Δ.</w:t>
      </w:r>
      <w:r w:rsidRPr="00C63F48">
        <w:rPr>
          <w:bCs/>
        </w:rPr>
        <w:t xml:space="preserve"> </w:t>
      </w:r>
      <w:r w:rsidRPr="00C63F48">
        <w:rPr>
          <w:b/>
        </w:rPr>
        <w:t>Για τον Φορέα Διαχείρισης</w:t>
      </w:r>
    </w:p>
    <w:p w:rsidR="006715C6" w:rsidRPr="00C63F48" w:rsidRDefault="006715C6" w:rsidP="006715C6">
      <w:pPr>
        <w:rPr>
          <w:b/>
        </w:rPr>
      </w:pPr>
    </w:p>
    <w:p w:rsidR="006715C6" w:rsidRPr="00A16B9D" w:rsidRDefault="006715C6" w:rsidP="006715C6">
      <w:pPr>
        <w:rPr>
          <w:lang w:val="en-US"/>
        </w:rPr>
      </w:pPr>
      <w:r w:rsidRPr="00C63F48">
        <w:rPr>
          <w:b/>
        </w:rPr>
        <w:t>Ο</w:t>
      </w:r>
      <w:r w:rsidRPr="00A16B9D">
        <w:rPr>
          <w:b/>
          <w:lang w:val="en-US"/>
        </w:rPr>
        <w:t xml:space="preserve"> </w:t>
      </w:r>
      <w:r w:rsidRPr="00C63F48">
        <w:rPr>
          <w:b/>
        </w:rPr>
        <w:t>ΝΟΜΙΜΟΣ</w:t>
      </w:r>
      <w:r w:rsidRPr="00A16B9D">
        <w:rPr>
          <w:b/>
          <w:lang w:val="en-US"/>
        </w:rPr>
        <w:t xml:space="preserve"> </w:t>
      </w:r>
      <w:r w:rsidRPr="00C63F48">
        <w:rPr>
          <w:b/>
        </w:rPr>
        <w:t>ΕΚΠΡΟΣΩΠΟΣ</w:t>
      </w:r>
    </w:p>
    <w:sdt>
      <w:sdtPr>
        <w:alias w:val="CC23"/>
        <w:tag w:val="CC23"/>
        <w:id w:val="1575928769"/>
        <w:placeholder>
          <w:docPart w:val="DefaultPlaceholder_1082065158"/>
        </w:placeholder>
      </w:sdtPr>
      <w:sdtContent>
        <w:p w:rsidR="009D384F" w:rsidRPr="009A5BA9" w:rsidRDefault="00A16B9D" w:rsidP="00F5530F">
          <w:pPr>
            <w:rPr>
              <w:lang w:val="en-US"/>
            </w:rPr>
          </w:pPr>
          <w:r>
            <w:t>ΑΝΤΥΠΑΣ ΤΖΑΝΕΤΟΣ</w:t>
          </w:r>
        </w:p>
      </w:sdtContent>
    </w:sdt>
    <w:p w:rsidR="009D384F" w:rsidRPr="009A5BA9" w:rsidRDefault="009D384F" w:rsidP="00F5530F">
      <w:pPr>
        <w:rPr>
          <w:lang w:val="en-US"/>
        </w:rPr>
      </w:pPr>
    </w:p>
    <w:p w:rsidR="009D384F" w:rsidRPr="009A5BA9" w:rsidRDefault="009D384F" w:rsidP="00F5530F">
      <w:pPr>
        <w:rPr>
          <w:lang w:val="en-US"/>
        </w:rPr>
      </w:pPr>
    </w:p>
    <w:p w:rsidR="00F5530F" w:rsidRPr="00B201C7" w:rsidRDefault="009D384F" w:rsidP="00F5530F">
      <w:pPr>
        <w:rPr>
          <w:b/>
          <w:bCs/>
          <w:sz w:val="16"/>
        </w:rPr>
      </w:pPr>
      <w:r w:rsidRPr="009A5BA9">
        <w:rPr>
          <w:sz w:val="16"/>
          <w:lang w:val="en-US"/>
        </w:rPr>
        <w:t xml:space="preserve"> </w:t>
      </w:r>
      <w:r w:rsidR="006715C6" w:rsidRPr="00D43F3F">
        <w:rPr>
          <w:sz w:val="16"/>
        </w:rPr>
        <w:t>(ΥΠΟΓΡΑΦΗ + ΣΦΡΑΓΙΔΑ)</w:t>
      </w:r>
    </w:p>
    <w:sectPr w:rsidR="00F5530F" w:rsidRPr="00B201C7" w:rsidSect="003C1D2A">
      <w:footerReference w:type="even" r:id="rId7"/>
      <w:footerReference w:type="default" r:id="rId8"/>
      <w:headerReference w:type="first" r:id="rId9"/>
      <w:footerReference w:type="first" r:id="rId10"/>
      <w:pgSz w:w="11906" w:h="16838"/>
      <w:pgMar w:top="1418" w:right="1758" w:bottom="1418" w:left="1758"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14B9" w:rsidRDefault="009114B9">
      <w:r>
        <w:separator/>
      </w:r>
    </w:p>
  </w:endnote>
  <w:endnote w:type="continuationSeparator" w:id="0">
    <w:p w:rsidR="009114B9" w:rsidRDefault="009114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A1"/>
    <w:family w:val="roman"/>
    <w:pitch w:val="variable"/>
    <w:sig w:usb0="00000287" w:usb1="00000000" w:usb2="00000000" w:usb3="00000000" w:csb0="000000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A1"/>
    <w:family w:val="roman"/>
    <w:pitch w:val="variable"/>
    <w:sig w:usb0="00000287" w:usb1="00000000" w:usb2="00000000" w:usb3="00000000" w:csb0="000000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TTB323o00">
    <w:altName w:val="Times New Roman"/>
    <w:panose1 w:val="00000000000000000000"/>
    <w:charset w:val="A1"/>
    <w:family w:val="auto"/>
    <w:notTrueType/>
    <w:pitch w:val="default"/>
    <w:sig w:usb0="00000081" w:usb1="00000000" w:usb2="00000000" w:usb3="00000000" w:csb0="00000008"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5F1" w:rsidRDefault="004C3433" w:rsidP="00673418">
    <w:pPr>
      <w:pStyle w:val="a3"/>
      <w:framePr w:wrap="around" w:vAnchor="text" w:hAnchor="margin" w:xAlign="center" w:y="1"/>
      <w:rPr>
        <w:rStyle w:val="a5"/>
      </w:rPr>
    </w:pPr>
    <w:r>
      <w:rPr>
        <w:rStyle w:val="a5"/>
      </w:rPr>
      <w:fldChar w:fldCharType="begin"/>
    </w:r>
    <w:r w:rsidR="009D35F1">
      <w:rPr>
        <w:rStyle w:val="a5"/>
      </w:rPr>
      <w:instrText xml:space="preserve">PAGE  </w:instrText>
    </w:r>
    <w:r>
      <w:rPr>
        <w:rStyle w:val="a5"/>
      </w:rPr>
      <w:fldChar w:fldCharType="end"/>
    </w:r>
  </w:p>
  <w:p w:rsidR="009D35F1" w:rsidRDefault="009D35F1">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9D2" w:rsidRPr="00D519D2" w:rsidRDefault="00431CAF" w:rsidP="00D519D2">
    <w:pPr>
      <w:pStyle w:val="a3"/>
      <w:jc w:val="both"/>
      <w:rPr>
        <w:sz w:val="16"/>
        <w:szCs w:val="16"/>
      </w:rPr>
    </w:pPr>
    <w:r>
      <w:rPr>
        <w:noProof/>
      </w:rPr>
      <w:drawing>
        <wp:inline distT="0" distB="0" distL="0" distR="0">
          <wp:extent cx="474345" cy="445770"/>
          <wp:effectExtent l="0" t="0" r="1905" b="0"/>
          <wp:docPr id="1" name="Εικόνα 3" descr="stegasi&amp;epanentaxi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descr="stegasi&amp;epanentaxi_B"/>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30219" t="15198" r="25233" b="24890"/>
                  <a:stretch>
                    <a:fillRect/>
                  </a:stretch>
                </pic:blipFill>
                <pic:spPr bwMode="auto">
                  <a:xfrm>
                    <a:off x="0" y="0"/>
                    <a:ext cx="474345" cy="445770"/>
                  </a:xfrm>
                  <a:prstGeom prst="rect">
                    <a:avLst/>
                  </a:prstGeom>
                  <a:noFill/>
                  <a:ln>
                    <a:noFill/>
                  </a:ln>
                </pic:spPr>
              </pic:pic>
            </a:graphicData>
          </a:graphic>
        </wp:inline>
      </w:drawing>
    </w:r>
    <w:r w:rsidR="00D519D2">
      <w:rPr>
        <w:noProof/>
      </w:rPr>
      <w:t xml:space="preserve"> </w:t>
    </w:r>
    <w:r w:rsidR="00D519D2" w:rsidRPr="00D519D2">
      <w:rPr>
        <w:rFonts w:cs="TTB323o00"/>
        <w:sz w:val="16"/>
        <w:szCs w:val="16"/>
      </w:rPr>
      <w:t>ΠΡΟΓΡΑΜΜΑ: «Στέγαση και Επανένταξη»</w:t>
    </w:r>
  </w:p>
  <w:p w:rsidR="00D519D2" w:rsidRDefault="00D519D2" w:rsidP="00D519D2">
    <w:pPr>
      <w:pStyle w:val="a3"/>
      <w:tabs>
        <w:tab w:val="right" w:pos="8390"/>
      </w:tabs>
    </w:pPr>
    <w:r>
      <w:tab/>
    </w:r>
    <w:r>
      <w:tab/>
    </w:r>
    <w:r w:rsidR="004C3433">
      <w:fldChar w:fldCharType="begin"/>
    </w:r>
    <w:r>
      <w:instrText xml:space="preserve"> PAGE   \* MERGEFORMAT </w:instrText>
    </w:r>
    <w:r w:rsidR="004C3433">
      <w:fldChar w:fldCharType="separate"/>
    </w:r>
    <w:r w:rsidR="0030060B">
      <w:rPr>
        <w:noProof/>
      </w:rPr>
      <w:t>10</w:t>
    </w:r>
    <w:r w:rsidR="004C3433">
      <w:fldChar w:fldCharType="end"/>
    </w:r>
  </w:p>
  <w:p w:rsidR="009D35F1" w:rsidRPr="009C4176" w:rsidRDefault="009D35F1" w:rsidP="003C1D2A">
    <w:pPr>
      <w:pStyle w:val="a3"/>
      <w:ind w:right="360"/>
      <w:rPr>
        <w:sz w:val="10"/>
        <w:lang w:val="en-US"/>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E40" w:rsidRPr="00EE7E40" w:rsidRDefault="00431CAF" w:rsidP="00EE7E40">
    <w:pPr>
      <w:pStyle w:val="a3"/>
      <w:jc w:val="both"/>
      <w:rPr>
        <w:sz w:val="16"/>
        <w:szCs w:val="16"/>
      </w:rPr>
    </w:pPr>
    <w:r>
      <w:rPr>
        <w:noProof/>
      </w:rPr>
      <w:drawing>
        <wp:inline distT="0" distB="0" distL="0" distR="0">
          <wp:extent cx="526415" cy="503555"/>
          <wp:effectExtent l="0" t="0" r="6985" b="0"/>
          <wp:docPr id="3" name="Εικόνα 3" descr="stegasi&amp;epanentaxi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descr="stegasi&amp;epanentaxi_B"/>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30219" t="15198" r="25233" b="24890"/>
                  <a:stretch>
                    <a:fillRect/>
                  </a:stretch>
                </pic:blipFill>
                <pic:spPr bwMode="auto">
                  <a:xfrm>
                    <a:off x="0" y="0"/>
                    <a:ext cx="526415" cy="503555"/>
                  </a:xfrm>
                  <a:prstGeom prst="rect">
                    <a:avLst/>
                  </a:prstGeom>
                  <a:noFill/>
                  <a:ln>
                    <a:noFill/>
                  </a:ln>
                </pic:spPr>
              </pic:pic>
            </a:graphicData>
          </a:graphic>
        </wp:inline>
      </w:drawing>
    </w:r>
    <w:r w:rsidR="00EE7E40" w:rsidRPr="00EE7E40">
      <w:rPr>
        <w:rFonts w:cs="TTB323o00"/>
        <w:sz w:val="16"/>
        <w:szCs w:val="16"/>
      </w:rPr>
      <w:t>ΠΡΟΓΡΑΜΜΑ: «Στέγαση και Επανένταξη»</w:t>
    </w:r>
  </w:p>
  <w:p w:rsidR="00EE7E40" w:rsidRPr="00EE7E40" w:rsidRDefault="00EE7E40" w:rsidP="00EE7E40">
    <w:pPr>
      <w:pStyle w:val="a3"/>
      <w:rPr>
        <w:sz w:val="16"/>
        <w:szCs w:val="16"/>
      </w:rPr>
    </w:pPr>
  </w:p>
  <w:p w:rsidR="00EE7E40" w:rsidRDefault="00EE7E40">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14B9" w:rsidRDefault="009114B9">
      <w:r>
        <w:separator/>
      </w:r>
    </w:p>
  </w:footnote>
  <w:footnote w:type="continuationSeparator" w:id="0">
    <w:p w:rsidR="009114B9" w:rsidRDefault="009114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5F1" w:rsidRDefault="00431CAF">
    <w:pPr>
      <w:pStyle w:val="aa"/>
      <w:rPr>
        <w:noProof/>
      </w:rPr>
    </w:pPr>
    <w:r>
      <w:rPr>
        <w:noProof/>
      </w:rPr>
      <w:drawing>
        <wp:inline distT="0" distB="0" distL="0" distR="0">
          <wp:extent cx="260350" cy="283845"/>
          <wp:effectExtent l="0" t="0" r="6350" b="1905"/>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0350" cy="283845"/>
                  </a:xfrm>
                  <a:prstGeom prst="rect">
                    <a:avLst/>
                  </a:prstGeom>
                  <a:noFill/>
                  <a:ln>
                    <a:noFill/>
                  </a:ln>
                </pic:spPr>
              </pic:pic>
            </a:graphicData>
          </a:graphic>
        </wp:inline>
      </w:drawing>
    </w:r>
    <w:r w:rsidR="009D35F1">
      <w:rPr>
        <w:noProof/>
      </w:rPr>
      <w:t xml:space="preserve"> Υπουργείο Εργασίας, Κοινωνικής Ασφάλισης και Πρόνοιας</w:t>
    </w:r>
  </w:p>
  <w:p w:rsidR="00EE7E40" w:rsidRDefault="00EE7E40">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C39A7"/>
    <w:multiLevelType w:val="hybridMultilevel"/>
    <w:tmpl w:val="2C92595C"/>
    <w:lvl w:ilvl="0" w:tplc="E8640A7C">
      <w:start w:val="4"/>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0D8D04DB"/>
    <w:multiLevelType w:val="hybridMultilevel"/>
    <w:tmpl w:val="E8EEA33C"/>
    <w:lvl w:ilvl="0" w:tplc="04080013">
      <w:start w:val="1"/>
      <w:numFmt w:val="upperRoman"/>
      <w:lvlText w:val="%1."/>
      <w:lvlJc w:val="right"/>
      <w:pPr>
        <w:tabs>
          <w:tab w:val="num" w:pos="901"/>
        </w:tabs>
        <w:ind w:left="901" w:hanging="180"/>
      </w:pPr>
    </w:lvl>
    <w:lvl w:ilvl="1" w:tplc="04080019" w:tentative="1">
      <w:start w:val="1"/>
      <w:numFmt w:val="lowerLetter"/>
      <w:lvlText w:val="%2."/>
      <w:lvlJc w:val="left"/>
      <w:pPr>
        <w:tabs>
          <w:tab w:val="num" w:pos="1621"/>
        </w:tabs>
        <w:ind w:left="1621" w:hanging="360"/>
      </w:pPr>
    </w:lvl>
    <w:lvl w:ilvl="2" w:tplc="0408001B" w:tentative="1">
      <w:start w:val="1"/>
      <w:numFmt w:val="lowerRoman"/>
      <w:lvlText w:val="%3."/>
      <w:lvlJc w:val="right"/>
      <w:pPr>
        <w:tabs>
          <w:tab w:val="num" w:pos="2341"/>
        </w:tabs>
        <w:ind w:left="2341" w:hanging="180"/>
      </w:pPr>
    </w:lvl>
    <w:lvl w:ilvl="3" w:tplc="0408000F" w:tentative="1">
      <w:start w:val="1"/>
      <w:numFmt w:val="decimal"/>
      <w:lvlText w:val="%4."/>
      <w:lvlJc w:val="left"/>
      <w:pPr>
        <w:tabs>
          <w:tab w:val="num" w:pos="3061"/>
        </w:tabs>
        <w:ind w:left="3061" w:hanging="360"/>
      </w:pPr>
    </w:lvl>
    <w:lvl w:ilvl="4" w:tplc="04080019" w:tentative="1">
      <w:start w:val="1"/>
      <w:numFmt w:val="lowerLetter"/>
      <w:lvlText w:val="%5."/>
      <w:lvlJc w:val="left"/>
      <w:pPr>
        <w:tabs>
          <w:tab w:val="num" w:pos="3781"/>
        </w:tabs>
        <w:ind w:left="3781" w:hanging="360"/>
      </w:pPr>
    </w:lvl>
    <w:lvl w:ilvl="5" w:tplc="0408001B" w:tentative="1">
      <w:start w:val="1"/>
      <w:numFmt w:val="lowerRoman"/>
      <w:lvlText w:val="%6."/>
      <w:lvlJc w:val="right"/>
      <w:pPr>
        <w:tabs>
          <w:tab w:val="num" w:pos="4501"/>
        </w:tabs>
        <w:ind w:left="4501" w:hanging="180"/>
      </w:pPr>
    </w:lvl>
    <w:lvl w:ilvl="6" w:tplc="0408000F" w:tentative="1">
      <w:start w:val="1"/>
      <w:numFmt w:val="decimal"/>
      <w:lvlText w:val="%7."/>
      <w:lvlJc w:val="left"/>
      <w:pPr>
        <w:tabs>
          <w:tab w:val="num" w:pos="5221"/>
        </w:tabs>
        <w:ind w:left="5221" w:hanging="360"/>
      </w:pPr>
    </w:lvl>
    <w:lvl w:ilvl="7" w:tplc="04080019" w:tentative="1">
      <w:start w:val="1"/>
      <w:numFmt w:val="lowerLetter"/>
      <w:lvlText w:val="%8."/>
      <w:lvlJc w:val="left"/>
      <w:pPr>
        <w:tabs>
          <w:tab w:val="num" w:pos="5941"/>
        </w:tabs>
        <w:ind w:left="5941" w:hanging="360"/>
      </w:pPr>
    </w:lvl>
    <w:lvl w:ilvl="8" w:tplc="0408001B" w:tentative="1">
      <w:start w:val="1"/>
      <w:numFmt w:val="lowerRoman"/>
      <w:lvlText w:val="%9."/>
      <w:lvlJc w:val="right"/>
      <w:pPr>
        <w:tabs>
          <w:tab w:val="num" w:pos="6661"/>
        </w:tabs>
        <w:ind w:left="6661" w:hanging="180"/>
      </w:pPr>
    </w:lvl>
  </w:abstractNum>
  <w:abstractNum w:abstractNumId="2">
    <w:nsid w:val="106E7CC3"/>
    <w:multiLevelType w:val="hybridMultilevel"/>
    <w:tmpl w:val="25266B5C"/>
    <w:lvl w:ilvl="0" w:tplc="0408000F">
      <w:start w:val="1"/>
      <w:numFmt w:val="decimal"/>
      <w:lvlText w:val="%1."/>
      <w:lvlJc w:val="left"/>
      <w:pPr>
        <w:tabs>
          <w:tab w:val="num" w:pos="1211"/>
        </w:tabs>
        <w:ind w:left="1211" w:hanging="360"/>
      </w:pPr>
      <w:rPr>
        <w:rFonts w:cs="Times New Roman"/>
      </w:rPr>
    </w:lvl>
    <w:lvl w:ilvl="1" w:tplc="04080019">
      <w:start w:val="1"/>
      <w:numFmt w:val="lowerLetter"/>
      <w:lvlText w:val="%2."/>
      <w:lvlJc w:val="left"/>
      <w:pPr>
        <w:tabs>
          <w:tab w:val="num" w:pos="1440"/>
        </w:tabs>
        <w:ind w:left="1440" w:hanging="360"/>
      </w:pPr>
      <w:rPr>
        <w:rFonts w:cs="Times New Roman"/>
      </w:rPr>
    </w:lvl>
    <w:lvl w:ilvl="2" w:tplc="0408001B">
      <w:start w:val="1"/>
      <w:numFmt w:val="lowerRoman"/>
      <w:lvlText w:val="%3."/>
      <w:lvlJc w:val="right"/>
      <w:pPr>
        <w:tabs>
          <w:tab w:val="num" w:pos="2160"/>
        </w:tabs>
        <w:ind w:left="2160" w:hanging="18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lowerLetter"/>
      <w:lvlText w:val="%5."/>
      <w:lvlJc w:val="left"/>
      <w:pPr>
        <w:tabs>
          <w:tab w:val="num" w:pos="3600"/>
        </w:tabs>
        <w:ind w:left="3600" w:hanging="360"/>
      </w:pPr>
      <w:rPr>
        <w:rFonts w:cs="Times New Roman"/>
      </w:rPr>
    </w:lvl>
    <w:lvl w:ilvl="5" w:tplc="0408001B">
      <w:start w:val="1"/>
      <w:numFmt w:val="lowerRoman"/>
      <w:lvlText w:val="%6."/>
      <w:lvlJc w:val="right"/>
      <w:pPr>
        <w:tabs>
          <w:tab w:val="num" w:pos="4320"/>
        </w:tabs>
        <w:ind w:left="4320" w:hanging="18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lowerLetter"/>
      <w:lvlText w:val="%8."/>
      <w:lvlJc w:val="left"/>
      <w:pPr>
        <w:tabs>
          <w:tab w:val="num" w:pos="5760"/>
        </w:tabs>
        <w:ind w:left="5760" w:hanging="360"/>
      </w:pPr>
      <w:rPr>
        <w:rFonts w:cs="Times New Roman"/>
      </w:rPr>
    </w:lvl>
    <w:lvl w:ilvl="8" w:tplc="0408001B">
      <w:start w:val="1"/>
      <w:numFmt w:val="lowerRoman"/>
      <w:lvlText w:val="%9."/>
      <w:lvlJc w:val="right"/>
      <w:pPr>
        <w:tabs>
          <w:tab w:val="num" w:pos="6480"/>
        </w:tabs>
        <w:ind w:left="6480" w:hanging="180"/>
      </w:pPr>
      <w:rPr>
        <w:rFonts w:cs="Times New Roman"/>
      </w:rPr>
    </w:lvl>
  </w:abstractNum>
  <w:abstractNum w:abstractNumId="3">
    <w:nsid w:val="1AD04FCE"/>
    <w:multiLevelType w:val="hybridMultilevel"/>
    <w:tmpl w:val="93A6B33C"/>
    <w:lvl w:ilvl="0" w:tplc="E8640A7C">
      <w:start w:val="1"/>
      <w:numFmt w:val="decimal"/>
      <w:lvlText w:val="%1."/>
      <w:lvlJc w:val="left"/>
      <w:pPr>
        <w:tabs>
          <w:tab w:val="num" w:pos="720"/>
        </w:tabs>
        <w:ind w:left="720" w:hanging="360"/>
      </w:pPr>
      <w:rPr>
        <w:rFonts w:hint="default"/>
        <w:b w:val="0"/>
        <w:i w:val="0"/>
        <w:u w:val="none"/>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nsid w:val="2BD077D8"/>
    <w:multiLevelType w:val="hybridMultilevel"/>
    <w:tmpl w:val="A8E296A0"/>
    <w:lvl w:ilvl="0" w:tplc="0408000F">
      <w:start w:val="1"/>
      <w:numFmt w:val="decimal"/>
      <w:lvlText w:val="%1."/>
      <w:lvlJc w:val="left"/>
      <w:pPr>
        <w:tabs>
          <w:tab w:val="num" w:pos="720"/>
        </w:tabs>
        <w:ind w:left="720" w:hanging="360"/>
      </w:pPr>
      <w:rPr>
        <w:rFonts w:cs="Times New Roman"/>
      </w:rPr>
    </w:lvl>
    <w:lvl w:ilvl="1" w:tplc="7FC88522">
      <w:start w:val="1"/>
      <w:numFmt w:val="bullet"/>
      <w:lvlText w:val=""/>
      <w:lvlJc w:val="left"/>
      <w:pPr>
        <w:tabs>
          <w:tab w:val="num" w:pos="1440"/>
        </w:tabs>
        <w:ind w:left="1440" w:hanging="360"/>
      </w:pPr>
      <w:rPr>
        <w:rFonts w:ascii="Symbol" w:hAnsi="Symbol" w:hint="default"/>
        <w:sz w:val="16"/>
      </w:rPr>
    </w:lvl>
    <w:lvl w:ilvl="2" w:tplc="0408001B">
      <w:start w:val="1"/>
      <w:numFmt w:val="lowerRoman"/>
      <w:lvlText w:val="%3."/>
      <w:lvlJc w:val="right"/>
      <w:pPr>
        <w:tabs>
          <w:tab w:val="num" w:pos="2160"/>
        </w:tabs>
        <w:ind w:left="2160" w:hanging="18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lowerLetter"/>
      <w:lvlText w:val="%5."/>
      <w:lvlJc w:val="left"/>
      <w:pPr>
        <w:tabs>
          <w:tab w:val="num" w:pos="3600"/>
        </w:tabs>
        <w:ind w:left="3600" w:hanging="360"/>
      </w:pPr>
      <w:rPr>
        <w:rFonts w:cs="Times New Roman"/>
      </w:rPr>
    </w:lvl>
    <w:lvl w:ilvl="5" w:tplc="0408001B">
      <w:start w:val="1"/>
      <w:numFmt w:val="lowerRoman"/>
      <w:lvlText w:val="%6."/>
      <w:lvlJc w:val="right"/>
      <w:pPr>
        <w:tabs>
          <w:tab w:val="num" w:pos="4320"/>
        </w:tabs>
        <w:ind w:left="4320" w:hanging="18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lowerLetter"/>
      <w:lvlText w:val="%8."/>
      <w:lvlJc w:val="left"/>
      <w:pPr>
        <w:tabs>
          <w:tab w:val="num" w:pos="5760"/>
        </w:tabs>
        <w:ind w:left="5760" w:hanging="360"/>
      </w:pPr>
      <w:rPr>
        <w:rFonts w:cs="Times New Roman"/>
      </w:rPr>
    </w:lvl>
    <w:lvl w:ilvl="8" w:tplc="0408001B">
      <w:start w:val="1"/>
      <w:numFmt w:val="lowerRoman"/>
      <w:lvlText w:val="%9."/>
      <w:lvlJc w:val="right"/>
      <w:pPr>
        <w:tabs>
          <w:tab w:val="num" w:pos="6480"/>
        </w:tabs>
        <w:ind w:left="6480" w:hanging="180"/>
      </w:pPr>
      <w:rPr>
        <w:rFonts w:cs="Times New Roman"/>
      </w:rPr>
    </w:lvl>
  </w:abstractNum>
  <w:abstractNum w:abstractNumId="5">
    <w:nsid w:val="356B7E37"/>
    <w:multiLevelType w:val="hybridMultilevel"/>
    <w:tmpl w:val="ACAA7CCC"/>
    <w:lvl w:ilvl="0" w:tplc="69A2DAAC">
      <w:start w:val="2"/>
      <w:numFmt w:val="decimal"/>
      <w:lvlText w:val="%1."/>
      <w:lvlJc w:val="left"/>
      <w:pPr>
        <w:tabs>
          <w:tab w:val="num" w:pos="720"/>
        </w:tabs>
        <w:ind w:left="720" w:hanging="360"/>
      </w:pPr>
      <w:rPr>
        <w:rFonts w:hint="default"/>
        <w:b w:val="0"/>
        <w:i w:val="0"/>
        <w:u w:val="none"/>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nsid w:val="398F7292"/>
    <w:multiLevelType w:val="hybridMultilevel"/>
    <w:tmpl w:val="1F74E840"/>
    <w:lvl w:ilvl="0" w:tplc="11265312">
      <w:start w:val="1"/>
      <w:numFmt w:val="lowerRoman"/>
      <w:lvlText w:val="%1)"/>
      <w:lvlJc w:val="left"/>
      <w:pPr>
        <w:tabs>
          <w:tab w:val="num" w:pos="1260"/>
        </w:tabs>
        <w:ind w:left="1260" w:hanging="72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nsid w:val="49C676C0"/>
    <w:multiLevelType w:val="hybridMultilevel"/>
    <w:tmpl w:val="A39E6C32"/>
    <w:lvl w:ilvl="0" w:tplc="0408000F">
      <w:start w:val="1"/>
      <w:numFmt w:val="decimal"/>
      <w:lvlText w:val="%1."/>
      <w:lvlJc w:val="left"/>
      <w:pPr>
        <w:ind w:left="720" w:hanging="360"/>
      </w:pPr>
      <w:rPr>
        <w:rFonts w:cs="Times New Roman" w:hint="default"/>
        <w:b w:val="0"/>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8">
    <w:nsid w:val="52B24B43"/>
    <w:multiLevelType w:val="hybridMultilevel"/>
    <w:tmpl w:val="85F80C96"/>
    <w:lvl w:ilvl="0" w:tplc="E8640A7C">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nsid w:val="5AC803AE"/>
    <w:multiLevelType w:val="hybridMultilevel"/>
    <w:tmpl w:val="9ED26060"/>
    <w:lvl w:ilvl="0" w:tplc="11265312">
      <w:start w:val="1"/>
      <w:numFmt w:val="lowerRoman"/>
      <w:lvlText w:val="%1)"/>
      <w:lvlJc w:val="left"/>
      <w:pPr>
        <w:tabs>
          <w:tab w:val="num" w:pos="1260"/>
        </w:tabs>
        <w:ind w:left="1260" w:hanging="72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nsid w:val="5B687B60"/>
    <w:multiLevelType w:val="hybridMultilevel"/>
    <w:tmpl w:val="52F033C8"/>
    <w:lvl w:ilvl="0" w:tplc="82207468">
      <w:start w:val="2"/>
      <w:numFmt w:val="bullet"/>
      <w:lvlText w:val="-"/>
      <w:lvlJc w:val="left"/>
      <w:pPr>
        <w:ind w:left="1080" w:hanging="360"/>
      </w:pPr>
      <w:rPr>
        <w:rFonts w:ascii="Bookman Old Style" w:eastAsia="Times New Roman" w:hAnsi="Bookman Old Style" w:hint="default"/>
      </w:rPr>
    </w:lvl>
    <w:lvl w:ilvl="1" w:tplc="04080003">
      <w:start w:val="1"/>
      <w:numFmt w:val="bullet"/>
      <w:lvlText w:val="o"/>
      <w:lvlJc w:val="left"/>
      <w:pPr>
        <w:ind w:left="1800" w:hanging="360"/>
      </w:pPr>
      <w:rPr>
        <w:rFonts w:ascii="Courier New" w:hAnsi="Courier New" w:hint="default"/>
      </w:rPr>
    </w:lvl>
    <w:lvl w:ilvl="2" w:tplc="04080005">
      <w:start w:val="1"/>
      <w:numFmt w:val="bullet"/>
      <w:lvlText w:val=""/>
      <w:lvlJc w:val="left"/>
      <w:pPr>
        <w:ind w:left="2520" w:hanging="360"/>
      </w:pPr>
      <w:rPr>
        <w:rFonts w:ascii="Wingdings" w:hAnsi="Wingdings" w:hint="default"/>
      </w:rPr>
    </w:lvl>
    <w:lvl w:ilvl="3" w:tplc="04080001">
      <w:start w:val="1"/>
      <w:numFmt w:val="bullet"/>
      <w:lvlText w:val=""/>
      <w:lvlJc w:val="left"/>
      <w:pPr>
        <w:ind w:left="3240" w:hanging="360"/>
      </w:pPr>
      <w:rPr>
        <w:rFonts w:ascii="Symbol" w:hAnsi="Symbol" w:hint="default"/>
      </w:rPr>
    </w:lvl>
    <w:lvl w:ilvl="4" w:tplc="04080003">
      <w:start w:val="1"/>
      <w:numFmt w:val="bullet"/>
      <w:lvlText w:val="o"/>
      <w:lvlJc w:val="left"/>
      <w:pPr>
        <w:ind w:left="3960" w:hanging="360"/>
      </w:pPr>
      <w:rPr>
        <w:rFonts w:ascii="Courier New" w:hAnsi="Courier New" w:hint="default"/>
      </w:rPr>
    </w:lvl>
    <w:lvl w:ilvl="5" w:tplc="04080005">
      <w:start w:val="1"/>
      <w:numFmt w:val="bullet"/>
      <w:lvlText w:val=""/>
      <w:lvlJc w:val="left"/>
      <w:pPr>
        <w:ind w:left="4680" w:hanging="360"/>
      </w:pPr>
      <w:rPr>
        <w:rFonts w:ascii="Wingdings" w:hAnsi="Wingdings" w:hint="default"/>
      </w:rPr>
    </w:lvl>
    <w:lvl w:ilvl="6" w:tplc="04080001">
      <w:start w:val="1"/>
      <w:numFmt w:val="bullet"/>
      <w:lvlText w:val=""/>
      <w:lvlJc w:val="left"/>
      <w:pPr>
        <w:ind w:left="5400" w:hanging="360"/>
      </w:pPr>
      <w:rPr>
        <w:rFonts w:ascii="Symbol" w:hAnsi="Symbol" w:hint="default"/>
      </w:rPr>
    </w:lvl>
    <w:lvl w:ilvl="7" w:tplc="04080003">
      <w:start w:val="1"/>
      <w:numFmt w:val="bullet"/>
      <w:lvlText w:val="o"/>
      <w:lvlJc w:val="left"/>
      <w:pPr>
        <w:ind w:left="6120" w:hanging="360"/>
      </w:pPr>
      <w:rPr>
        <w:rFonts w:ascii="Courier New" w:hAnsi="Courier New" w:hint="default"/>
      </w:rPr>
    </w:lvl>
    <w:lvl w:ilvl="8" w:tplc="04080005">
      <w:start w:val="1"/>
      <w:numFmt w:val="bullet"/>
      <w:lvlText w:val=""/>
      <w:lvlJc w:val="left"/>
      <w:pPr>
        <w:ind w:left="6840" w:hanging="360"/>
      </w:pPr>
      <w:rPr>
        <w:rFonts w:ascii="Wingdings" w:hAnsi="Wingdings" w:hint="default"/>
      </w:rPr>
    </w:lvl>
  </w:abstractNum>
  <w:abstractNum w:abstractNumId="11">
    <w:nsid w:val="5C086202"/>
    <w:multiLevelType w:val="multilevel"/>
    <w:tmpl w:val="85F80C9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5D7109D0"/>
    <w:multiLevelType w:val="singleLevel"/>
    <w:tmpl w:val="B682298E"/>
    <w:lvl w:ilvl="0">
      <w:start w:val="1"/>
      <w:numFmt w:val="decimal"/>
      <w:lvlText w:val="%1."/>
      <w:legacy w:legacy="1" w:legacySpace="0" w:legacyIndent="283"/>
      <w:lvlJc w:val="left"/>
      <w:pPr>
        <w:ind w:left="283" w:hanging="283"/>
      </w:pPr>
      <w:rPr>
        <w:rFonts w:cs="Times New Roman"/>
      </w:rPr>
    </w:lvl>
  </w:abstractNum>
  <w:abstractNum w:abstractNumId="13">
    <w:nsid w:val="5E204BC1"/>
    <w:multiLevelType w:val="hybridMultilevel"/>
    <w:tmpl w:val="528EA404"/>
    <w:lvl w:ilvl="0" w:tplc="0408000F">
      <w:start w:val="1"/>
      <w:numFmt w:val="decimal"/>
      <w:lvlText w:val="%1."/>
      <w:lvlJc w:val="left"/>
      <w:pPr>
        <w:ind w:left="720" w:hanging="360"/>
      </w:pPr>
      <w:rPr>
        <w:rFonts w:cs="Times New Roman" w:hint="default"/>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4">
    <w:nsid w:val="5F9528E8"/>
    <w:multiLevelType w:val="hybridMultilevel"/>
    <w:tmpl w:val="90325EA8"/>
    <w:lvl w:ilvl="0" w:tplc="E76A4E7E">
      <w:start w:val="1"/>
      <w:numFmt w:val="decimal"/>
      <w:lvlText w:val="%1."/>
      <w:lvlJc w:val="left"/>
      <w:pPr>
        <w:ind w:left="540" w:hanging="360"/>
      </w:pPr>
      <w:rPr>
        <w:rFonts w:ascii="Times New Roman" w:eastAsia="Times New Roman" w:hAnsi="Times New Roman" w:cs="Times New Roman"/>
      </w:rPr>
    </w:lvl>
    <w:lvl w:ilvl="1" w:tplc="04080019" w:tentative="1">
      <w:start w:val="1"/>
      <w:numFmt w:val="lowerLetter"/>
      <w:lvlText w:val="%2."/>
      <w:lvlJc w:val="left"/>
      <w:pPr>
        <w:ind w:left="1260" w:hanging="360"/>
      </w:pPr>
    </w:lvl>
    <w:lvl w:ilvl="2" w:tplc="0408001B" w:tentative="1">
      <w:start w:val="1"/>
      <w:numFmt w:val="lowerRoman"/>
      <w:lvlText w:val="%3."/>
      <w:lvlJc w:val="right"/>
      <w:pPr>
        <w:ind w:left="1980" w:hanging="180"/>
      </w:pPr>
    </w:lvl>
    <w:lvl w:ilvl="3" w:tplc="0408000F" w:tentative="1">
      <w:start w:val="1"/>
      <w:numFmt w:val="decimal"/>
      <w:lvlText w:val="%4."/>
      <w:lvlJc w:val="left"/>
      <w:pPr>
        <w:ind w:left="2700" w:hanging="360"/>
      </w:pPr>
    </w:lvl>
    <w:lvl w:ilvl="4" w:tplc="04080019" w:tentative="1">
      <w:start w:val="1"/>
      <w:numFmt w:val="lowerLetter"/>
      <w:lvlText w:val="%5."/>
      <w:lvlJc w:val="left"/>
      <w:pPr>
        <w:ind w:left="3420" w:hanging="360"/>
      </w:pPr>
    </w:lvl>
    <w:lvl w:ilvl="5" w:tplc="0408001B" w:tentative="1">
      <w:start w:val="1"/>
      <w:numFmt w:val="lowerRoman"/>
      <w:lvlText w:val="%6."/>
      <w:lvlJc w:val="right"/>
      <w:pPr>
        <w:ind w:left="4140" w:hanging="180"/>
      </w:pPr>
    </w:lvl>
    <w:lvl w:ilvl="6" w:tplc="0408000F" w:tentative="1">
      <w:start w:val="1"/>
      <w:numFmt w:val="decimal"/>
      <w:lvlText w:val="%7."/>
      <w:lvlJc w:val="left"/>
      <w:pPr>
        <w:ind w:left="4860" w:hanging="360"/>
      </w:pPr>
    </w:lvl>
    <w:lvl w:ilvl="7" w:tplc="04080019" w:tentative="1">
      <w:start w:val="1"/>
      <w:numFmt w:val="lowerLetter"/>
      <w:lvlText w:val="%8."/>
      <w:lvlJc w:val="left"/>
      <w:pPr>
        <w:ind w:left="5580" w:hanging="360"/>
      </w:pPr>
    </w:lvl>
    <w:lvl w:ilvl="8" w:tplc="0408001B" w:tentative="1">
      <w:start w:val="1"/>
      <w:numFmt w:val="lowerRoman"/>
      <w:lvlText w:val="%9."/>
      <w:lvlJc w:val="right"/>
      <w:pPr>
        <w:ind w:left="6300" w:hanging="180"/>
      </w:pPr>
    </w:lvl>
  </w:abstractNum>
  <w:abstractNum w:abstractNumId="15">
    <w:nsid w:val="6ED523B8"/>
    <w:multiLevelType w:val="hybridMultilevel"/>
    <w:tmpl w:val="FB5E134C"/>
    <w:lvl w:ilvl="0" w:tplc="11265312">
      <w:start w:val="1"/>
      <w:numFmt w:val="lowerRoman"/>
      <w:lvlText w:val="%1)"/>
      <w:lvlJc w:val="left"/>
      <w:pPr>
        <w:tabs>
          <w:tab w:val="num" w:pos="1440"/>
        </w:tabs>
        <w:ind w:left="1440" w:hanging="720"/>
      </w:pPr>
      <w:rPr>
        <w:rFonts w:hint="default"/>
      </w:rPr>
    </w:lvl>
    <w:lvl w:ilvl="1" w:tplc="04080019" w:tentative="1">
      <w:start w:val="1"/>
      <w:numFmt w:val="lowerLetter"/>
      <w:lvlText w:val="%2."/>
      <w:lvlJc w:val="left"/>
      <w:pPr>
        <w:tabs>
          <w:tab w:val="num" w:pos="1620"/>
        </w:tabs>
        <w:ind w:left="1620" w:hanging="360"/>
      </w:pPr>
    </w:lvl>
    <w:lvl w:ilvl="2" w:tplc="0408001B" w:tentative="1">
      <w:start w:val="1"/>
      <w:numFmt w:val="lowerRoman"/>
      <w:lvlText w:val="%3."/>
      <w:lvlJc w:val="right"/>
      <w:pPr>
        <w:tabs>
          <w:tab w:val="num" w:pos="2340"/>
        </w:tabs>
        <w:ind w:left="2340" w:hanging="180"/>
      </w:pPr>
    </w:lvl>
    <w:lvl w:ilvl="3" w:tplc="0408000F" w:tentative="1">
      <w:start w:val="1"/>
      <w:numFmt w:val="decimal"/>
      <w:lvlText w:val="%4."/>
      <w:lvlJc w:val="left"/>
      <w:pPr>
        <w:tabs>
          <w:tab w:val="num" w:pos="3060"/>
        </w:tabs>
        <w:ind w:left="3060" w:hanging="360"/>
      </w:pPr>
    </w:lvl>
    <w:lvl w:ilvl="4" w:tplc="04080019" w:tentative="1">
      <w:start w:val="1"/>
      <w:numFmt w:val="lowerLetter"/>
      <w:lvlText w:val="%5."/>
      <w:lvlJc w:val="left"/>
      <w:pPr>
        <w:tabs>
          <w:tab w:val="num" w:pos="3780"/>
        </w:tabs>
        <w:ind w:left="3780" w:hanging="360"/>
      </w:pPr>
    </w:lvl>
    <w:lvl w:ilvl="5" w:tplc="0408001B" w:tentative="1">
      <w:start w:val="1"/>
      <w:numFmt w:val="lowerRoman"/>
      <w:lvlText w:val="%6."/>
      <w:lvlJc w:val="right"/>
      <w:pPr>
        <w:tabs>
          <w:tab w:val="num" w:pos="4500"/>
        </w:tabs>
        <w:ind w:left="4500" w:hanging="180"/>
      </w:pPr>
    </w:lvl>
    <w:lvl w:ilvl="6" w:tplc="0408000F" w:tentative="1">
      <w:start w:val="1"/>
      <w:numFmt w:val="decimal"/>
      <w:lvlText w:val="%7."/>
      <w:lvlJc w:val="left"/>
      <w:pPr>
        <w:tabs>
          <w:tab w:val="num" w:pos="5220"/>
        </w:tabs>
        <w:ind w:left="5220" w:hanging="360"/>
      </w:pPr>
    </w:lvl>
    <w:lvl w:ilvl="7" w:tplc="04080019" w:tentative="1">
      <w:start w:val="1"/>
      <w:numFmt w:val="lowerLetter"/>
      <w:lvlText w:val="%8."/>
      <w:lvlJc w:val="left"/>
      <w:pPr>
        <w:tabs>
          <w:tab w:val="num" w:pos="5940"/>
        </w:tabs>
        <w:ind w:left="5940" w:hanging="360"/>
      </w:pPr>
    </w:lvl>
    <w:lvl w:ilvl="8" w:tplc="0408001B" w:tentative="1">
      <w:start w:val="1"/>
      <w:numFmt w:val="lowerRoman"/>
      <w:lvlText w:val="%9."/>
      <w:lvlJc w:val="right"/>
      <w:pPr>
        <w:tabs>
          <w:tab w:val="num" w:pos="6660"/>
        </w:tabs>
        <w:ind w:left="6660" w:hanging="180"/>
      </w:pPr>
    </w:lvl>
  </w:abstractNum>
  <w:abstractNum w:abstractNumId="16">
    <w:nsid w:val="6EF572B9"/>
    <w:multiLevelType w:val="hybridMultilevel"/>
    <w:tmpl w:val="2D4C0BB8"/>
    <w:lvl w:ilvl="0" w:tplc="11265312">
      <w:start w:val="1"/>
      <w:numFmt w:val="lowerRoman"/>
      <w:lvlText w:val="%1)"/>
      <w:lvlJc w:val="left"/>
      <w:pPr>
        <w:tabs>
          <w:tab w:val="num" w:pos="1260"/>
        </w:tabs>
        <w:ind w:left="1260" w:hanging="720"/>
      </w:pPr>
      <w:rPr>
        <w:rFonts w:hint="default"/>
      </w:rPr>
    </w:lvl>
    <w:lvl w:ilvl="1" w:tplc="04080019">
      <w:start w:val="1"/>
      <w:numFmt w:val="lowerLetter"/>
      <w:lvlText w:val="%2."/>
      <w:lvlJc w:val="left"/>
      <w:pPr>
        <w:tabs>
          <w:tab w:val="num" w:pos="1620"/>
        </w:tabs>
        <w:ind w:left="1620" w:hanging="360"/>
      </w:pPr>
    </w:lvl>
    <w:lvl w:ilvl="2" w:tplc="0408001B" w:tentative="1">
      <w:start w:val="1"/>
      <w:numFmt w:val="lowerRoman"/>
      <w:lvlText w:val="%3."/>
      <w:lvlJc w:val="right"/>
      <w:pPr>
        <w:tabs>
          <w:tab w:val="num" w:pos="2340"/>
        </w:tabs>
        <w:ind w:left="2340" w:hanging="180"/>
      </w:pPr>
    </w:lvl>
    <w:lvl w:ilvl="3" w:tplc="0408000F" w:tentative="1">
      <w:start w:val="1"/>
      <w:numFmt w:val="decimal"/>
      <w:lvlText w:val="%4."/>
      <w:lvlJc w:val="left"/>
      <w:pPr>
        <w:tabs>
          <w:tab w:val="num" w:pos="3060"/>
        </w:tabs>
        <w:ind w:left="3060" w:hanging="360"/>
      </w:pPr>
    </w:lvl>
    <w:lvl w:ilvl="4" w:tplc="04080019" w:tentative="1">
      <w:start w:val="1"/>
      <w:numFmt w:val="lowerLetter"/>
      <w:lvlText w:val="%5."/>
      <w:lvlJc w:val="left"/>
      <w:pPr>
        <w:tabs>
          <w:tab w:val="num" w:pos="3780"/>
        </w:tabs>
        <w:ind w:left="3780" w:hanging="360"/>
      </w:pPr>
    </w:lvl>
    <w:lvl w:ilvl="5" w:tplc="0408001B" w:tentative="1">
      <w:start w:val="1"/>
      <w:numFmt w:val="lowerRoman"/>
      <w:lvlText w:val="%6."/>
      <w:lvlJc w:val="right"/>
      <w:pPr>
        <w:tabs>
          <w:tab w:val="num" w:pos="4500"/>
        </w:tabs>
        <w:ind w:left="4500" w:hanging="180"/>
      </w:pPr>
    </w:lvl>
    <w:lvl w:ilvl="6" w:tplc="0408000F" w:tentative="1">
      <w:start w:val="1"/>
      <w:numFmt w:val="decimal"/>
      <w:lvlText w:val="%7."/>
      <w:lvlJc w:val="left"/>
      <w:pPr>
        <w:tabs>
          <w:tab w:val="num" w:pos="5220"/>
        </w:tabs>
        <w:ind w:left="5220" w:hanging="360"/>
      </w:pPr>
    </w:lvl>
    <w:lvl w:ilvl="7" w:tplc="04080019" w:tentative="1">
      <w:start w:val="1"/>
      <w:numFmt w:val="lowerLetter"/>
      <w:lvlText w:val="%8."/>
      <w:lvlJc w:val="left"/>
      <w:pPr>
        <w:tabs>
          <w:tab w:val="num" w:pos="5940"/>
        </w:tabs>
        <w:ind w:left="5940" w:hanging="360"/>
      </w:pPr>
    </w:lvl>
    <w:lvl w:ilvl="8" w:tplc="0408001B" w:tentative="1">
      <w:start w:val="1"/>
      <w:numFmt w:val="lowerRoman"/>
      <w:lvlText w:val="%9."/>
      <w:lvlJc w:val="right"/>
      <w:pPr>
        <w:tabs>
          <w:tab w:val="num" w:pos="6660"/>
        </w:tabs>
        <w:ind w:left="6660" w:hanging="180"/>
      </w:pPr>
    </w:lvl>
  </w:abstractNum>
  <w:abstractNum w:abstractNumId="17">
    <w:nsid w:val="73C80D60"/>
    <w:multiLevelType w:val="hybridMultilevel"/>
    <w:tmpl w:val="C87E0934"/>
    <w:lvl w:ilvl="0" w:tplc="50A4FDFE">
      <w:numFmt w:val="bullet"/>
      <w:lvlText w:val="-"/>
      <w:lvlJc w:val="left"/>
      <w:pPr>
        <w:tabs>
          <w:tab w:val="num" w:pos="1080"/>
        </w:tabs>
        <w:ind w:left="1080" w:hanging="360"/>
      </w:pPr>
      <w:rPr>
        <w:rFonts w:ascii="Book Antiqua" w:eastAsia="Times New Roman" w:hAnsi="Book Antiqua" w:cs="Times New Roman" w:hint="default"/>
      </w:rPr>
    </w:lvl>
    <w:lvl w:ilvl="1" w:tplc="97AC2F5C">
      <w:numFmt w:val="bullet"/>
      <w:lvlText w:val="-"/>
      <w:lvlJc w:val="left"/>
      <w:pPr>
        <w:tabs>
          <w:tab w:val="num" w:pos="1440"/>
        </w:tabs>
        <w:ind w:left="1440" w:hanging="360"/>
      </w:pPr>
      <w:rPr>
        <w:rFonts w:ascii="Arial" w:eastAsia="Times New Roman" w:hAnsi="Arial" w:cs="Arial"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8">
    <w:nsid w:val="76E8772F"/>
    <w:multiLevelType w:val="hybridMultilevel"/>
    <w:tmpl w:val="20D87740"/>
    <w:lvl w:ilvl="0" w:tplc="0408000F">
      <w:start w:val="1"/>
      <w:numFmt w:val="decimal"/>
      <w:lvlText w:val="%1."/>
      <w:lvlJc w:val="left"/>
      <w:pPr>
        <w:tabs>
          <w:tab w:val="num" w:pos="1080"/>
        </w:tabs>
        <w:ind w:left="1080" w:hanging="360"/>
      </w:p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num w:numId="1">
    <w:abstractNumId w:val="12"/>
    <w:lvlOverride w:ilvl="0">
      <w:startOverride w:val="1"/>
    </w:lvlOverride>
  </w:num>
  <w:num w:numId="2">
    <w:abstractNumId w:val="4"/>
  </w:num>
  <w:num w:numId="3">
    <w:abstractNumId w:val="2"/>
  </w:num>
  <w:num w:numId="4">
    <w:abstractNumId w:val="7"/>
  </w:num>
  <w:num w:numId="5">
    <w:abstractNumId w:val="13"/>
  </w:num>
  <w:num w:numId="6">
    <w:abstractNumId w:val="10"/>
  </w:num>
  <w:num w:numId="7">
    <w:abstractNumId w:val="14"/>
  </w:num>
  <w:num w:numId="8">
    <w:abstractNumId w:val="18"/>
  </w:num>
  <w:num w:numId="9">
    <w:abstractNumId w:val="17"/>
  </w:num>
  <w:num w:numId="10">
    <w:abstractNumId w:val="1"/>
  </w:num>
  <w:num w:numId="11">
    <w:abstractNumId w:val="0"/>
  </w:num>
  <w:num w:numId="12">
    <w:abstractNumId w:val="8"/>
  </w:num>
  <w:num w:numId="13">
    <w:abstractNumId w:val="3"/>
  </w:num>
  <w:num w:numId="14">
    <w:abstractNumId w:val="11"/>
  </w:num>
  <w:num w:numId="15">
    <w:abstractNumId w:val="5"/>
  </w:num>
  <w:num w:numId="16">
    <w:abstractNumId w:val="16"/>
  </w:num>
  <w:num w:numId="17">
    <w:abstractNumId w:val="6"/>
  </w:num>
  <w:num w:numId="18">
    <w:abstractNumId w:val="9"/>
  </w:num>
  <w:num w:numId="1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embedSystemFonts/>
  <w:proofState w:spelling="clean" w:grammar="clean"/>
  <w:stylePaneFormatFilter w:val="3F01"/>
  <w:documentProtection w:edit="forms" w:enforcement="1" w:cryptProviderType="rsaFull" w:cryptAlgorithmClass="hash" w:cryptAlgorithmType="typeAny" w:cryptAlgorithmSid="4" w:cryptSpinCount="100000" w:hash="ZkggcG3+4IBcTx9/PYCv7JLy4As=" w:salt="90SgM8+VL13ms/rMLOJs5w=="/>
  <w:defaultTabStop w:val="720"/>
  <w:doNotHyphenateCaps/>
  <w:characterSpacingControl w:val="doNotCompress"/>
  <w:doNotValidateAgainstSchema/>
  <w:doNotDemarcateInvalidXml/>
  <w:hdrShapeDefaults>
    <o:shapedefaults v:ext="edit" spidmax="8194"/>
  </w:hdrShapeDefaults>
  <w:footnotePr>
    <w:footnote w:id="-1"/>
    <w:footnote w:id="0"/>
  </w:footnotePr>
  <w:endnotePr>
    <w:endnote w:id="-1"/>
    <w:endnote w:id="0"/>
  </w:endnotePr>
  <w:compat/>
  <w:rsids>
    <w:rsidRoot w:val="0029505E"/>
    <w:rsid w:val="00011CCA"/>
    <w:rsid w:val="00020A93"/>
    <w:rsid w:val="00032CA8"/>
    <w:rsid w:val="00036086"/>
    <w:rsid w:val="000A1545"/>
    <w:rsid w:val="000C2FAA"/>
    <w:rsid w:val="000C5FB2"/>
    <w:rsid w:val="000E0C5A"/>
    <w:rsid w:val="000F7499"/>
    <w:rsid w:val="001006BC"/>
    <w:rsid w:val="0012206C"/>
    <w:rsid w:val="00124548"/>
    <w:rsid w:val="00143919"/>
    <w:rsid w:val="00145C76"/>
    <w:rsid w:val="00152E8A"/>
    <w:rsid w:val="00157EE7"/>
    <w:rsid w:val="001647C4"/>
    <w:rsid w:val="00196A08"/>
    <w:rsid w:val="001C2EE4"/>
    <w:rsid w:val="001D05A5"/>
    <w:rsid w:val="00216FF0"/>
    <w:rsid w:val="00235E4D"/>
    <w:rsid w:val="00245ADE"/>
    <w:rsid w:val="002533DE"/>
    <w:rsid w:val="002617D4"/>
    <w:rsid w:val="002712D5"/>
    <w:rsid w:val="0028047E"/>
    <w:rsid w:val="0029505E"/>
    <w:rsid w:val="002E3FDD"/>
    <w:rsid w:val="0030060B"/>
    <w:rsid w:val="00323A23"/>
    <w:rsid w:val="0038604A"/>
    <w:rsid w:val="003C1D2A"/>
    <w:rsid w:val="003C6026"/>
    <w:rsid w:val="003D5C47"/>
    <w:rsid w:val="003E7171"/>
    <w:rsid w:val="003F104E"/>
    <w:rsid w:val="003F6495"/>
    <w:rsid w:val="004267E0"/>
    <w:rsid w:val="00431CAF"/>
    <w:rsid w:val="0043450D"/>
    <w:rsid w:val="00447E4C"/>
    <w:rsid w:val="0047069F"/>
    <w:rsid w:val="00484EF8"/>
    <w:rsid w:val="004A4534"/>
    <w:rsid w:val="004A5D30"/>
    <w:rsid w:val="004C3433"/>
    <w:rsid w:val="004E1E2E"/>
    <w:rsid w:val="004E5A52"/>
    <w:rsid w:val="004F5F05"/>
    <w:rsid w:val="004F7294"/>
    <w:rsid w:val="00611C2F"/>
    <w:rsid w:val="006232B8"/>
    <w:rsid w:val="00651B01"/>
    <w:rsid w:val="0066344F"/>
    <w:rsid w:val="00665DAB"/>
    <w:rsid w:val="006715C6"/>
    <w:rsid w:val="00673418"/>
    <w:rsid w:val="00675ECB"/>
    <w:rsid w:val="00681EDD"/>
    <w:rsid w:val="006967D9"/>
    <w:rsid w:val="006A1CCB"/>
    <w:rsid w:val="006F78B9"/>
    <w:rsid w:val="00703FC0"/>
    <w:rsid w:val="00705A7D"/>
    <w:rsid w:val="00723D5D"/>
    <w:rsid w:val="00726494"/>
    <w:rsid w:val="00771350"/>
    <w:rsid w:val="007A14A4"/>
    <w:rsid w:val="007A4A75"/>
    <w:rsid w:val="007B3C6A"/>
    <w:rsid w:val="007C6078"/>
    <w:rsid w:val="0082185E"/>
    <w:rsid w:val="008223AD"/>
    <w:rsid w:val="008236CD"/>
    <w:rsid w:val="00830491"/>
    <w:rsid w:val="00831B95"/>
    <w:rsid w:val="00842145"/>
    <w:rsid w:val="008570EE"/>
    <w:rsid w:val="00867BF0"/>
    <w:rsid w:val="00870A56"/>
    <w:rsid w:val="008E7372"/>
    <w:rsid w:val="008F0F46"/>
    <w:rsid w:val="009114B9"/>
    <w:rsid w:val="009115D9"/>
    <w:rsid w:val="00983B59"/>
    <w:rsid w:val="009A5BA9"/>
    <w:rsid w:val="009C4176"/>
    <w:rsid w:val="009D35F1"/>
    <w:rsid w:val="009D384F"/>
    <w:rsid w:val="009E21AE"/>
    <w:rsid w:val="009E6548"/>
    <w:rsid w:val="009F2422"/>
    <w:rsid w:val="00A11615"/>
    <w:rsid w:val="00A16B9D"/>
    <w:rsid w:val="00A24B56"/>
    <w:rsid w:val="00A73415"/>
    <w:rsid w:val="00AB6AE0"/>
    <w:rsid w:val="00AE0927"/>
    <w:rsid w:val="00B06856"/>
    <w:rsid w:val="00B201C7"/>
    <w:rsid w:val="00B22DCB"/>
    <w:rsid w:val="00B31F00"/>
    <w:rsid w:val="00B57008"/>
    <w:rsid w:val="00B771F0"/>
    <w:rsid w:val="00B835FA"/>
    <w:rsid w:val="00BA44E5"/>
    <w:rsid w:val="00BF1D3E"/>
    <w:rsid w:val="00C11A6D"/>
    <w:rsid w:val="00C21579"/>
    <w:rsid w:val="00C22295"/>
    <w:rsid w:val="00C33A66"/>
    <w:rsid w:val="00C63F48"/>
    <w:rsid w:val="00CE07C5"/>
    <w:rsid w:val="00CF0184"/>
    <w:rsid w:val="00D054DF"/>
    <w:rsid w:val="00D06FC3"/>
    <w:rsid w:val="00D20485"/>
    <w:rsid w:val="00D23BC5"/>
    <w:rsid w:val="00D40D44"/>
    <w:rsid w:val="00D43F3F"/>
    <w:rsid w:val="00D519D2"/>
    <w:rsid w:val="00D5609C"/>
    <w:rsid w:val="00DA03DB"/>
    <w:rsid w:val="00DB59C5"/>
    <w:rsid w:val="00DB7253"/>
    <w:rsid w:val="00DC341D"/>
    <w:rsid w:val="00E32B3B"/>
    <w:rsid w:val="00E6610C"/>
    <w:rsid w:val="00E85DD3"/>
    <w:rsid w:val="00EA4796"/>
    <w:rsid w:val="00EC3D51"/>
    <w:rsid w:val="00EC665B"/>
    <w:rsid w:val="00EE7E40"/>
    <w:rsid w:val="00F0720D"/>
    <w:rsid w:val="00F160EB"/>
    <w:rsid w:val="00F5530F"/>
    <w:rsid w:val="00F5680D"/>
    <w:rsid w:val="00F66CDE"/>
    <w:rsid w:val="00F67D2E"/>
    <w:rsid w:val="00F72A31"/>
    <w:rsid w:val="00F810D9"/>
    <w:rsid w:val="00F82CAD"/>
    <w:rsid w:val="00FA57D4"/>
    <w:rsid w:val="00FD23C0"/>
    <w:rsid w:val="00FF1FA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footer" w:uiPriority="99"/>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72A31"/>
  </w:style>
  <w:style w:type="paragraph" w:styleId="1">
    <w:name w:val="heading 1"/>
    <w:basedOn w:val="a"/>
    <w:next w:val="a"/>
    <w:qFormat/>
    <w:locked/>
    <w:rsid w:val="008F0F46"/>
    <w:pPr>
      <w:keepNext/>
      <w:spacing w:before="240" w:after="60"/>
      <w:outlineLvl w:val="0"/>
    </w:pPr>
    <w:rPr>
      <w:rFonts w:ascii="Arial" w:hAnsi="Arial" w:cs="Arial"/>
      <w:b/>
      <w:bCs/>
      <w:kern w:val="32"/>
      <w:sz w:val="32"/>
      <w:szCs w:val="32"/>
    </w:rPr>
  </w:style>
  <w:style w:type="paragraph" w:styleId="3">
    <w:name w:val="heading 3"/>
    <w:basedOn w:val="a"/>
    <w:next w:val="a"/>
    <w:qFormat/>
    <w:rsid w:val="00F72A31"/>
    <w:pPr>
      <w:keepNext/>
      <w:tabs>
        <w:tab w:val="left" w:pos="284"/>
      </w:tabs>
      <w:spacing w:line="360" w:lineRule="auto"/>
      <w:ind w:right="-58" w:firstLine="284"/>
      <w:jc w:val="center"/>
      <w:outlineLvl w:val="2"/>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F72A31"/>
    <w:pPr>
      <w:tabs>
        <w:tab w:val="center" w:pos="4153"/>
        <w:tab w:val="right" w:pos="8306"/>
      </w:tabs>
    </w:pPr>
  </w:style>
  <w:style w:type="paragraph" w:styleId="a4">
    <w:name w:val="Body Text Indent"/>
    <w:basedOn w:val="a"/>
    <w:rsid w:val="00F72A31"/>
    <w:pPr>
      <w:spacing w:before="120"/>
      <w:ind w:right="-476" w:firstLine="284"/>
      <w:jc w:val="both"/>
    </w:pPr>
    <w:rPr>
      <w:sz w:val="24"/>
    </w:rPr>
  </w:style>
  <w:style w:type="paragraph" w:styleId="2">
    <w:name w:val="Body Text Indent 2"/>
    <w:basedOn w:val="a"/>
    <w:rsid w:val="00F72A31"/>
    <w:pPr>
      <w:spacing w:before="120"/>
      <w:ind w:right="28" w:firstLine="720"/>
      <w:jc w:val="both"/>
    </w:pPr>
    <w:rPr>
      <w:sz w:val="24"/>
      <w:szCs w:val="24"/>
    </w:rPr>
  </w:style>
  <w:style w:type="character" w:styleId="a5">
    <w:name w:val="page number"/>
    <w:basedOn w:val="a0"/>
    <w:rsid w:val="00F72A31"/>
    <w:rPr>
      <w:rFonts w:cs="Times New Roman"/>
    </w:rPr>
  </w:style>
  <w:style w:type="character" w:customStyle="1" w:styleId="apple-converted-space">
    <w:name w:val="apple-converted-space"/>
    <w:basedOn w:val="a0"/>
    <w:rsid w:val="00F72A31"/>
    <w:rPr>
      <w:rFonts w:cs="Times New Roman"/>
    </w:rPr>
  </w:style>
  <w:style w:type="paragraph" w:styleId="a6">
    <w:name w:val="Balloon Text"/>
    <w:basedOn w:val="a"/>
    <w:semiHidden/>
    <w:rsid w:val="00F72A31"/>
    <w:rPr>
      <w:rFonts w:ascii="Tahoma" w:hAnsi="Tahoma" w:cs="Tahoma"/>
      <w:sz w:val="16"/>
      <w:szCs w:val="16"/>
    </w:rPr>
  </w:style>
  <w:style w:type="paragraph" w:customStyle="1" w:styleId="Default">
    <w:name w:val="Default"/>
    <w:rsid w:val="00AE0927"/>
    <w:pPr>
      <w:autoSpaceDE w:val="0"/>
      <w:autoSpaceDN w:val="0"/>
      <w:adjustRightInd w:val="0"/>
    </w:pPr>
    <w:rPr>
      <w:color w:val="000000"/>
      <w:sz w:val="24"/>
      <w:szCs w:val="24"/>
    </w:rPr>
  </w:style>
  <w:style w:type="character" w:styleId="a7">
    <w:name w:val="annotation reference"/>
    <w:basedOn w:val="a0"/>
    <w:semiHidden/>
    <w:rsid w:val="003C6026"/>
    <w:rPr>
      <w:sz w:val="16"/>
      <w:szCs w:val="16"/>
    </w:rPr>
  </w:style>
  <w:style w:type="paragraph" w:styleId="a8">
    <w:name w:val="annotation text"/>
    <w:basedOn w:val="a"/>
    <w:semiHidden/>
    <w:rsid w:val="003C6026"/>
  </w:style>
  <w:style w:type="paragraph" w:styleId="a9">
    <w:name w:val="annotation subject"/>
    <w:basedOn w:val="a8"/>
    <w:next w:val="a8"/>
    <w:semiHidden/>
    <w:rsid w:val="003C6026"/>
    <w:rPr>
      <w:b/>
      <w:bCs/>
    </w:rPr>
  </w:style>
  <w:style w:type="paragraph" w:styleId="30">
    <w:name w:val="Body Text 3"/>
    <w:basedOn w:val="a"/>
    <w:rsid w:val="00245ADE"/>
    <w:pPr>
      <w:spacing w:after="120"/>
    </w:pPr>
    <w:rPr>
      <w:sz w:val="16"/>
      <w:szCs w:val="16"/>
    </w:rPr>
  </w:style>
  <w:style w:type="paragraph" w:styleId="aa">
    <w:name w:val="header"/>
    <w:basedOn w:val="a"/>
    <w:rsid w:val="00673418"/>
    <w:pPr>
      <w:tabs>
        <w:tab w:val="center" w:pos="4153"/>
        <w:tab w:val="right" w:pos="8306"/>
      </w:tabs>
    </w:pPr>
  </w:style>
  <w:style w:type="character" w:styleId="ab">
    <w:name w:val="Strong"/>
    <w:qFormat/>
    <w:locked/>
    <w:rsid w:val="00D40D44"/>
    <w:rPr>
      <w:b/>
      <w:bCs/>
    </w:rPr>
  </w:style>
  <w:style w:type="paragraph" w:styleId="20">
    <w:name w:val="Body Text 2"/>
    <w:basedOn w:val="a"/>
    <w:rsid w:val="00C33A66"/>
    <w:pPr>
      <w:spacing w:after="120" w:line="480" w:lineRule="auto"/>
    </w:pPr>
  </w:style>
  <w:style w:type="paragraph" w:styleId="ac">
    <w:name w:val="List Paragraph"/>
    <w:basedOn w:val="a"/>
    <w:qFormat/>
    <w:rsid w:val="00C33A66"/>
    <w:pPr>
      <w:ind w:left="720"/>
    </w:pPr>
    <w:rPr>
      <w:sz w:val="24"/>
      <w:szCs w:val="24"/>
    </w:rPr>
  </w:style>
  <w:style w:type="paragraph" w:styleId="Web">
    <w:name w:val="Normal (Web)"/>
    <w:basedOn w:val="a"/>
    <w:rsid w:val="00AB6AE0"/>
    <w:pPr>
      <w:spacing w:before="100" w:beforeAutospacing="1" w:after="100" w:afterAutospacing="1"/>
    </w:pPr>
    <w:rPr>
      <w:sz w:val="24"/>
      <w:szCs w:val="24"/>
    </w:rPr>
  </w:style>
  <w:style w:type="character" w:customStyle="1" w:styleId="Char">
    <w:name w:val="Υποσέλιδο Char"/>
    <w:basedOn w:val="a0"/>
    <w:link w:val="a3"/>
    <w:uiPriority w:val="99"/>
    <w:rsid w:val="00EE7E40"/>
  </w:style>
  <w:style w:type="character" w:styleId="ad">
    <w:name w:val="Placeholder Text"/>
    <w:basedOn w:val="a0"/>
    <w:uiPriority w:val="99"/>
    <w:semiHidden/>
    <w:rsid w:val="00B771F0"/>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footer" w:uiPriority="99"/>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2A31"/>
  </w:style>
  <w:style w:type="paragraph" w:styleId="Heading1">
    <w:name w:val="heading 1"/>
    <w:basedOn w:val="Normal"/>
    <w:next w:val="Normal"/>
    <w:qFormat/>
    <w:locked/>
    <w:rsid w:val="008F0F46"/>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F72A31"/>
    <w:pPr>
      <w:keepNext/>
      <w:tabs>
        <w:tab w:val="left" w:pos="284"/>
      </w:tabs>
      <w:spacing w:line="360" w:lineRule="auto"/>
      <w:ind w:right="-58" w:firstLine="284"/>
      <w:jc w:val="center"/>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72A31"/>
    <w:pPr>
      <w:tabs>
        <w:tab w:val="center" w:pos="4153"/>
        <w:tab w:val="right" w:pos="8306"/>
      </w:tabs>
    </w:pPr>
  </w:style>
  <w:style w:type="paragraph" w:styleId="BodyTextIndent">
    <w:name w:val="Body Text Indent"/>
    <w:basedOn w:val="Normal"/>
    <w:rsid w:val="00F72A31"/>
    <w:pPr>
      <w:spacing w:before="120"/>
      <w:ind w:right="-476" w:firstLine="284"/>
      <w:jc w:val="both"/>
    </w:pPr>
    <w:rPr>
      <w:sz w:val="24"/>
    </w:rPr>
  </w:style>
  <w:style w:type="paragraph" w:styleId="BodyTextIndent2">
    <w:name w:val="Body Text Indent 2"/>
    <w:basedOn w:val="Normal"/>
    <w:rsid w:val="00F72A31"/>
    <w:pPr>
      <w:spacing w:before="120"/>
      <w:ind w:right="28" w:firstLine="720"/>
      <w:jc w:val="both"/>
    </w:pPr>
    <w:rPr>
      <w:sz w:val="24"/>
      <w:szCs w:val="24"/>
    </w:rPr>
  </w:style>
  <w:style w:type="character" w:styleId="PageNumber">
    <w:name w:val="page number"/>
    <w:basedOn w:val="DefaultParagraphFont"/>
    <w:rsid w:val="00F72A31"/>
    <w:rPr>
      <w:rFonts w:cs="Times New Roman"/>
    </w:rPr>
  </w:style>
  <w:style w:type="character" w:customStyle="1" w:styleId="apple-converted-space">
    <w:name w:val="apple-converted-space"/>
    <w:basedOn w:val="DefaultParagraphFont"/>
    <w:rsid w:val="00F72A31"/>
    <w:rPr>
      <w:rFonts w:cs="Times New Roman"/>
    </w:rPr>
  </w:style>
  <w:style w:type="paragraph" w:styleId="BalloonText">
    <w:name w:val="Balloon Text"/>
    <w:basedOn w:val="Normal"/>
    <w:semiHidden/>
    <w:rsid w:val="00F72A31"/>
    <w:rPr>
      <w:rFonts w:ascii="Tahoma" w:hAnsi="Tahoma" w:cs="Tahoma"/>
      <w:sz w:val="16"/>
      <w:szCs w:val="16"/>
    </w:rPr>
  </w:style>
  <w:style w:type="paragraph" w:customStyle="1" w:styleId="Default">
    <w:name w:val="Default"/>
    <w:rsid w:val="00AE0927"/>
    <w:pPr>
      <w:autoSpaceDE w:val="0"/>
      <w:autoSpaceDN w:val="0"/>
      <w:adjustRightInd w:val="0"/>
    </w:pPr>
    <w:rPr>
      <w:color w:val="000000"/>
      <w:sz w:val="24"/>
      <w:szCs w:val="24"/>
    </w:rPr>
  </w:style>
  <w:style w:type="character" w:styleId="CommentReference">
    <w:name w:val="annotation reference"/>
    <w:basedOn w:val="DefaultParagraphFont"/>
    <w:semiHidden/>
    <w:rsid w:val="003C6026"/>
    <w:rPr>
      <w:sz w:val="16"/>
      <w:szCs w:val="16"/>
    </w:rPr>
  </w:style>
  <w:style w:type="paragraph" w:styleId="CommentText">
    <w:name w:val="annotation text"/>
    <w:basedOn w:val="Normal"/>
    <w:semiHidden/>
    <w:rsid w:val="003C6026"/>
  </w:style>
  <w:style w:type="paragraph" w:styleId="CommentSubject">
    <w:name w:val="annotation subject"/>
    <w:basedOn w:val="CommentText"/>
    <w:next w:val="CommentText"/>
    <w:semiHidden/>
    <w:rsid w:val="003C6026"/>
    <w:rPr>
      <w:b/>
      <w:bCs/>
    </w:rPr>
  </w:style>
  <w:style w:type="paragraph" w:styleId="BodyText3">
    <w:name w:val="Body Text 3"/>
    <w:basedOn w:val="Normal"/>
    <w:rsid w:val="00245ADE"/>
    <w:pPr>
      <w:spacing w:after="120"/>
    </w:pPr>
    <w:rPr>
      <w:sz w:val="16"/>
      <w:szCs w:val="16"/>
    </w:rPr>
  </w:style>
  <w:style w:type="paragraph" w:styleId="Header">
    <w:name w:val="header"/>
    <w:basedOn w:val="Normal"/>
    <w:rsid w:val="00673418"/>
    <w:pPr>
      <w:tabs>
        <w:tab w:val="center" w:pos="4153"/>
        <w:tab w:val="right" w:pos="8306"/>
      </w:tabs>
    </w:pPr>
  </w:style>
  <w:style w:type="character" w:styleId="Strong">
    <w:name w:val="Strong"/>
    <w:qFormat/>
    <w:locked/>
    <w:rsid w:val="00D40D44"/>
    <w:rPr>
      <w:b/>
      <w:bCs/>
    </w:rPr>
  </w:style>
  <w:style w:type="paragraph" w:styleId="BodyText2">
    <w:name w:val="Body Text 2"/>
    <w:basedOn w:val="Normal"/>
    <w:rsid w:val="00C33A66"/>
    <w:pPr>
      <w:spacing w:after="120" w:line="480" w:lineRule="auto"/>
    </w:pPr>
  </w:style>
  <w:style w:type="paragraph" w:styleId="ListParagraph">
    <w:name w:val="List Paragraph"/>
    <w:basedOn w:val="Normal"/>
    <w:qFormat/>
    <w:rsid w:val="00C33A66"/>
    <w:pPr>
      <w:ind w:left="720"/>
    </w:pPr>
    <w:rPr>
      <w:sz w:val="24"/>
      <w:szCs w:val="24"/>
    </w:rPr>
  </w:style>
  <w:style w:type="paragraph" w:styleId="NormalWeb">
    <w:name w:val="Normal (Web)"/>
    <w:basedOn w:val="Normal"/>
    <w:rsid w:val="00AB6AE0"/>
    <w:pPr>
      <w:spacing w:before="100" w:beforeAutospacing="1" w:after="100" w:afterAutospacing="1"/>
    </w:pPr>
    <w:rPr>
      <w:sz w:val="24"/>
      <w:szCs w:val="24"/>
    </w:rPr>
  </w:style>
  <w:style w:type="character" w:customStyle="1" w:styleId="FooterChar">
    <w:name w:val="Footer Char"/>
    <w:basedOn w:val="DefaultParagraphFont"/>
    <w:link w:val="Footer"/>
    <w:uiPriority w:val="99"/>
    <w:rsid w:val="00EE7E40"/>
  </w:style>
  <w:style w:type="character" w:styleId="PlaceholderText">
    <w:name w:val="Placeholder Text"/>
    <w:basedOn w:val="DefaultParagraphFont"/>
    <w:uiPriority w:val="99"/>
    <w:semiHidden/>
    <w:rsid w:val="00B771F0"/>
    <w:rPr>
      <w:color w:val="8080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 Id="rId14" Type="http://schemas.microsoft.com/office/2007/relationships/stylesWithEffects" Target="stylesWithEffects.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1082065158"/>
        <w:category>
          <w:name w:val="General"/>
          <w:gallery w:val="placeholder"/>
        </w:category>
        <w:types>
          <w:type w:val="bbPlcHdr"/>
        </w:types>
        <w:behaviors>
          <w:behavior w:val="content"/>
        </w:behaviors>
        <w:guid w:val="{2F8D806E-EC26-4E04-8576-C1A35AEFC617}"/>
      </w:docPartPr>
      <w:docPartBody>
        <w:p w:rsidR="00566A24" w:rsidRDefault="00B44A49">
          <w:r w:rsidRPr="002E45CB">
            <w:rPr>
              <w:rStyle w:val="a3"/>
            </w:rPr>
            <w:t>Click here to enter text.</w:t>
          </w:r>
        </w:p>
      </w:docPartBody>
    </w:docPart>
    <w:docPart>
      <w:docPartPr>
        <w:name w:val="0FC79CA9AF3E4275919BF837BBBFCAD0"/>
        <w:category>
          <w:name w:val="General"/>
          <w:gallery w:val="placeholder"/>
        </w:category>
        <w:types>
          <w:type w:val="bbPlcHdr"/>
        </w:types>
        <w:behaviors>
          <w:behavior w:val="content"/>
        </w:behaviors>
        <w:guid w:val="{6751E0EC-2863-46F5-B628-35DFC229D9A9}"/>
      </w:docPartPr>
      <w:docPartBody>
        <w:p w:rsidR="00566A24" w:rsidRDefault="00FA3D05" w:rsidP="00FA3D05">
          <w:pPr>
            <w:pStyle w:val="0FC79CA9AF3E4275919BF837BBBFCAD02"/>
          </w:pPr>
          <w:r w:rsidRPr="00B771F0">
            <w:rPr>
              <w:rStyle w:val="a3"/>
              <w:lang w:val="en-US"/>
            </w:rPr>
            <w:t>Click here to enter text.</w:t>
          </w:r>
        </w:p>
      </w:docPartBody>
    </w:docPart>
    <w:docPart>
      <w:docPartPr>
        <w:name w:val="25138CC5512A4D8DBD9141D052EE9D50"/>
        <w:category>
          <w:name w:val="General"/>
          <w:gallery w:val="placeholder"/>
        </w:category>
        <w:types>
          <w:type w:val="bbPlcHdr"/>
        </w:types>
        <w:behaviors>
          <w:behavior w:val="content"/>
        </w:behaviors>
        <w:guid w:val="{FB5387B7-F290-4C02-B42A-BCBB071E931F}"/>
      </w:docPartPr>
      <w:docPartBody>
        <w:p w:rsidR="00566A24" w:rsidRDefault="00FA3D05" w:rsidP="00FA3D05">
          <w:pPr>
            <w:pStyle w:val="25138CC5512A4D8DBD9141D052EE9D502"/>
          </w:pPr>
          <w:r w:rsidRPr="00FA57D4">
            <w:rPr>
              <w:rStyle w:val="a3"/>
              <w:lang w:val="en-US"/>
            </w:rPr>
            <w:t>Click here to enter text.</w:t>
          </w:r>
        </w:p>
      </w:docPartBody>
    </w:docPart>
    <w:docPart>
      <w:docPartPr>
        <w:name w:val="C74CF32396D84F22A9FC930BD118E86D"/>
        <w:category>
          <w:name w:val="General"/>
          <w:gallery w:val="placeholder"/>
        </w:category>
        <w:types>
          <w:type w:val="bbPlcHdr"/>
        </w:types>
        <w:behaviors>
          <w:behavior w:val="content"/>
        </w:behaviors>
        <w:guid w:val="{89747DA2-2BDC-461D-BF74-A76E0E79259E}"/>
      </w:docPartPr>
      <w:docPartBody>
        <w:p w:rsidR="00566A24" w:rsidRDefault="00FA3D05" w:rsidP="00FA3D05">
          <w:pPr>
            <w:pStyle w:val="C74CF32396D84F22A9FC930BD118E86D2"/>
          </w:pPr>
          <w:r w:rsidRPr="00FA57D4">
            <w:rPr>
              <w:rStyle w:val="a3"/>
            </w:rPr>
            <w:t>Click here to enter text.</w:t>
          </w:r>
        </w:p>
      </w:docPartBody>
    </w:docPart>
    <w:docPart>
      <w:docPartPr>
        <w:name w:val="1BA410070EF9469D8082825C7793F146"/>
        <w:category>
          <w:name w:val="General"/>
          <w:gallery w:val="placeholder"/>
        </w:category>
        <w:types>
          <w:type w:val="bbPlcHdr"/>
        </w:types>
        <w:behaviors>
          <w:behavior w:val="content"/>
        </w:behaviors>
        <w:guid w:val="{7F578920-5B69-4559-9D04-AC13A26D0555}"/>
      </w:docPartPr>
      <w:docPartBody>
        <w:p w:rsidR="00566A24" w:rsidRDefault="00FA3D05" w:rsidP="00FA3D05">
          <w:pPr>
            <w:pStyle w:val="1BA410070EF9469D8082825C7793F1462"/>
          </w:pPr>
          <w:r w:rsidRPr="00FA57D4">
            <w:rPr>
              <w:rStyle w:val="a3"/>
              <w:lang w:val="en-US"/>
            </w:rPr>
            <w:t>Click here to enter text.</w:t>
          </w:r>
        </w:p>
      </w:docPartBody>
    </w:docPart>
    <w:docPart>
      <w:docPartPr>
        <w:name w:val="F7360348502E4C8C828128AF004DBC03"/>
        <w:category>
          <w:name w:val="General"/>
          <w:gallery w:val="placeholder"/>
        </w:category>
        <w:types>
          <w:type w:val="bbPlcHdr"/>
        </w:types>
        <w:behaviors>
          <w:behavior w:val="content"/>
        </w:behaviors>
        <w:guid w:val="{756D9941-FB2D-459C-87B9-8E7D3AE2ADFF}"/>
      </w:docPartPr>
      <w:docPartBody>
        <w:p w:rsidR="00566A24" w:rsidRDefault="00FA3D05" w:rsidP="00FA3D05">
          <w:pPr>
            <w:pStyle w:val="F7360348502E4C8C828128AF004DBC032"/>
          </w:pPr>
          <w:r w:rsidRPr="00FA57D4">
            <w:rPr>
              <w:rStyle w:val="a3"/>
              <w:lang w:val="en-US"/>
            </w:rPr>
            <w:t>Click here to enter text.</w:t>
          </w:r>
        </w:p>
      </w:docPartBody>
    </w:docPart>
    <w:docPart>
      <w:docPartPr>
        <w:name w:val="2676E74EB08143D9936B6B232F8362F7"/>
        <w:category>
          <w:name w:val="General"/>
          <w:gallery w:val="placeholder"/>
        </w:category>
        <w:types>
          <w:type w:val="bbPlcHdr"/>
        </w:types>
        <w:behaviors>
          <w:behavior w:val="content"/>
        </w:behaviors>
        <w:guid w:val="{9D362FB7-3052-42F0-AC5A-9BAE8B8E70F3}"/>
      </w:docPartPr>
      <w:docPartBody>
        <w:p w:rsidR="00566A24" w:rsidRDefault="00FA3D05" w:rsidP="00FA3D05">
          <w:pPr>
            <w:pStyle w:val="2676E74EB08143D9936B6B232F8362F72"/>
          </w:pPr>
          <w:r w:rsidRPr="00FA57D4">
            <w:rPr>
              <w:rStyle w:val="a3"/>
            </w:rPr>
            <w:t>Click here to enter text.</w:t>
          </w:r>
        </w:p>
      </w:docPartBody>
    </w:docPart>
    <w:docPart>
      <w:docPartPr>
        <w:name w:val="208E99C1F65344D296E91BCC3329094B"/>
        <w:category>
          <w:name w:val="General"/>
          <w:gallery w:val="placeholder"/>
        </w:category>
        <w:types>
          <w:type w:val="bbPlcHdr"/>
        </w:types>
        <w:behaviors>
          <w:behavior w:val="content"/>
        </w:behaviors>
        <w:guid w:val="{BEBBF799-1C7B-4D32-B7F3-314827C290FD}"/>
      </w:docPartPr>
      <w:docPartBody>
        <w:p w:rsidR="00566A24" w:rsidRDefault="00FA3D05" w:rsidP="00FA3D05">
          <w:pPr>
            <w:pStyle w:val="208E99C1F65344D296E91BCC3329094B2"/>
          </w:pPr>
          <w:r w:rsidRPr="00FA57D4">
            <w:rPr>
              <w:rStyle w:val="a3"/>
              <w:lang w:val="en-US"/>
            </w:rPr>
            <w:t>Click here to enter text.</w:t>
          </w:r>
        </w:p>
      </w:docPartBody>
    </w:docPart>
    <w:docPart>
      <w:docPartPr>
        <w:name w:val="A8F21872729049299E51F0A702066919"/>
        <w:category>
          <w:name w:val="General"/>
          <w:gallery w:val="placeholder"/>
        </w:category>
        <w:types>
          <w:type w:val="bbPlcHdr"/>
        </w:types>
        <w:behaviors>
          <w:behavior w:val="content"/>
        </w:behaviors>
        <w:guid w:val="{B1FDE284-8124-45E4-84D5-26B7966AA8ED}"/>
      </w:docPartPr>
      <w:docPartBody>
        <w:p w:rsidR="00566A24" w:rsidRDefault="00FA3D05" w:rsidP="00FA3D05">
          <w:pPr>
            <w:pStyle w:val="A8F21872729049299E51F0A7020669192"/>
          </w:pPr>
          <w:r w:rsidRPr="00FA57D4">
            <w:rPr>
              <w:rStyle w:val="a3"/>
            </w:rPr>
            <w:t>Click here to enter text.</w:t>
          </w:r>
        </w:p>
      </w:docPartBody>
    </w:docPart>
    <w:docPart>
      <w:docPartPr>
        <w:name w:val="B0120A9C16614426AFA29575D29809B6"/>
        <w:category>
          <w:name w:val="General"/>
          <w:gallery w:val="placeholder"/>
        </w:category>
        <w:types>
          <w:type w:val="bbPlcHdr"/>
        </w:types>
        <w:behaviors>
          <w:behavior w:val="content"/>
        </w:behaviors>
        <w:guid w:val="{CB8DE87F-B65F-405B-9352-AE6BC9E7C094}"/>
      </w:docPartPr>
      <w:docPartBody>
        <w:p w:rsidR="00566A24" w:rsidRDefault="00FA3D05" w:rsidP="00FA3D05">
          <w:pPr>
            <w:pStyle w:val="B0120A9C16614426AFA29575D29809B62"/>
          </w:pPr>
          <w:r w:rsidRPr="00FA57D4">
            <w:rPr>
              <w:rStyle w:val="a3"/>
              <w:lang w:val="en-US"/>
            </w:rPr>
            <w:t>Click here to enter text.</w:t>
          </w:r>
        </w:p>
      </w:docPartBody>
    </w:docPart>
    <w:docPart>
      <w:docPartPr>
        <w:name w:val="9B54C49D186A40369743AAEA66004C56"/>
        <w:category>
          <w:name w:val="General"/>
          <w:gallery w:val="placeholder"/>
        </w:category>
        <w:types>
          <w:type w:val="bbPlcHdr"/>
        </w:types>
        <w:behaviors>
          <w:behavior w:val="content"/>
        </w:behaviors>
        <w:guid w:val="{AD743CF8-3D5D-487A-AA23-46759F8C7031}"/>
      </w:docPartPr>
      <w:docPartBody>
        <w:p w:rsidR="00566A24" w:rsidRDefault="00FA3D05" w:rsidP="00FA3D05">
          <w:pPr>
            <w:pStyle w:val="9B54C49D186A40369743AAEA66004C562"/>
          </w:pPr>
          <w:r w:rsidRPr="00FA57D4">
            <w:rPr>
              <w:rStyle w:val="a3"/>
              <w:lang w:val="en-US"/>
            </w:rPr>
            <w:t>Click here to enter text.</w:t>
          </w:r>
        </w:p>
      </w:docPartBody>
    </w:docPart>
    <w:docPart>
      <w:docPartPr>
        <w:name w:val="258CC2B94B9E4D58B5ED03BDB4E20C1E"/>
        <w:category>
          <w:name w:val="General"/>
          <w:gallery w:val="placeholder"/>
        </w:category>
        <w:types>
          <w:type w:val="bbPlcHdr"/>
        </w:types>
        <w:behaviors>
          <w:behavior w:val="content"/>
        </w:behaviors>
        <w:guid w:val="{BA2B6421-3BC2-431F-B5A6-A937FE98BD9C}"/>
      </w:docPartPr>
      <w:docPartBody>
        <w:p w:rsidR="00C11C6F" w:rsidRDefault="00FA3D05" w:rsidP="00FA3D05">
          <w:pPr>
            <w:pStyle w:val="258CC2B94B9E4D58B5ED03BDB4E20C1E1"/>
          </w:pPr>
          <w:r w:rsidRPr="00FA57D4">
            <w:rPr>
              <w:rStyle w:val="a3"/>
            </w:rPr>
            <w:t>Click here to enter text.</w:t>
          </w:r>
        </w:p>
      </w:docPartBody>
    </w:docPart>
    <w:docPart>
      <w:docPartPr>
        <w:name w:val="3F5B25639BC148738B701D098C290830"/>
        <w:category>
          <w:name w:val="General"/>
          <w:gallery w:val="placeholder"/>
        </w:category>
        <w:types>
          <w:type w:val="bbPlcHdr"/>
        </w:types>
        <w:behaviors>
          <w:behavior w:val="content"/>
        </w:behaviors>
        <w:guid w:val="{E32F8B41-B329-4C80-837A-82EA40DFC73E}"/>
      </w:docPartPr>
      <w:docPartBody>
        <w:p w:rsidR="00C11C6F" w:rsidRDefault="00FA3D05" w:rsidP="00FA3D05">
          <w:pPr>
            <w:pStyle w:val="3F5B25639BC148738B701D098C2908301"/>
          </w:pPr>
          <w:r w:rsidRPr="008E7372">
            <w:rPr>
              <w:rStyle w:val="a3"/>
              <w:lang w:val="en-US"/>
            </w:rPr>
            <w:t>Click here to enter text.</w:t>
          </w:r>
        </w:p>
      </w:docPartBody>
    </w:docPart>
    <w:docPart>
      <w:docPartPr>
        <w:name w:val="58C334285BBF4E8CA8961736FE140527"/>
        <w:category>
          <w:name w:val="General"/>
          <w:gallery w:val="placeholder"/>
        </w:category>
        <w:types>
          <w:type w:val="bbPlcHdr"/>
        </w:types>
        <w:behaviors>
          <w:behavior w:val="content"/>
        </w:behaviors>
        <w:guid w:val="{4A9FDADD-5287-43C2-9456-7C4538016E3F}"/>
      </w:docPartPr>
      <w:docPartBody>
        <w:p w:rsidR="00C11C6F" w:rsidRDefault="00FA3D05" w:rsidP="00FA3D05">
          <w:pPr>
            <w:pStyle w:val="58C334285BBF4E8CA8961736FE1405271"/>
          </w:pPr>
          <w:r w:rsidRPr="002E45CB">
            <w:rPr>
              <w:rStyle w:val="a3"/>
            </w:rPr>
            <w:t>Click here to enter text.</w:t>
          </w:r>
        </w:p>
      </w:docPartBody>
    </w:docPart>
    <w:docPart>
      <w:docPartPr>
        <w:name w:val="0B57AF73372E4A0ABC804B1D9E377FE6"/>
        <w:category>
          <w:name w:val="General"/>
          <w:gallery w:val="placeholder"/>
        </w:category>
        <w:types>
          <w:type w:val="bbPlcHdr"/>
        </w:types>
        <w:behaviors>
          <w:behavior w:val="content"/>
        </w:behaviors>
        <w:guid w:val="{587EBAF9-6134-4127-BC39-97E5660D945B}"/>
      </w:docPartPr>
      <w:docPartBody>
        <w:p w:rsidR="00C11C6F" w:rsidRDefault="00FA3D05" w:rsidP="00FA3D05">
          <w:pPr>
            <w:pStyle w:val="0B57AF73372E4A0ABC804B1D9E377FE61"/>
          </w:pPr>
          <w:r w:rsidRPr="002E45CB">
            <w:rPr>
              <w:rStyle w:val="a3"/>
            </w:rPr>
            <w:t>Click here to enter text.</w:t>
          </w:r>
        </w:p>
      </w:docPartBody>
    </w:docPart>
    <w:docPart>
      <w:docPartPr>
        <w:name w:val="3B1DE2BC4A5E4BA0A440B8D25F50D3FC"/>
        <w:category>
          <w:name w:val="General"/>
          <w:gallery w:val="placeholder"/>
        </w:category>
        <w:types>
          <w:type w:val="bbPlcHdr"/>
        </w:types>
        <w:behaviors>
          <w:behavior w:val="content"/>
        </w:behaviors>
        <w:guid w:val="{BB97CEEA-85D8-4429-86F2-95C3D7FAB0F0}"/>
      </w:docPartPr>
      <w:docPartBody>
        <w:p w:rsidR="00C11C6F" w:rsidRDefault="00FA3D05" w:rsidP="00FA3D05">
          <w:pPr>
            <w:pStyle w:val="3B1DE2BC4A5E4BA0A440B8D25F50D3FC1"/>
          </w:pPr>
          <w:r w:rsidRPr="002E45CB">
            <w:rPr>
              <w:rStyle w:val="a3"/>
            </w:rPr>
            <w:t>Click here to enter text.</w:t>
          </w:r>
        </w:p>
      </w:docPartBody>
    </w:docPart>
    <w:docPart>
      <w:docPartPr>
        <w:name w:val="BF5ADB181C2E41B58A75B5C46B5B65A5"/>
        <w:category>
          <w:name w:val="General"/>
          <w:gallery w:val="placeholder"/>
        </w:category>
        <w:types>
          <w:type w:val="bbPlcHdr"/>
        </w:types>
        <w:behaviors>
          <w:behavior w:val="content"/>
        </w:behaviors>
        <w:guid w:val="{03FA77D0-E934-498F-ACE2-25BCBAC04B34}"/>
      </w:docPartPr>
      <w:docPartBody>
        <w:p w:rsidR="00C11C6F" w:rsidRDefault="00FA3D05" w:rsidP="00FA3D05">
          <w:pPr>
            <w:pStyle w:val="BF5ADB181C2E41B58A75B5C46B5B65A51"/>
          </w:pPr>
          <w:r w:rsidRPr="002E45CB">
            <w:rPr>
              <w:rStyle w:val="a3"/>
            </w:rPr>
            <w:t>Click here to enter text.</w:t>
          </w:r>
        </w:p>
      </w:docPartBody>
    </w:docPart>
    <w:docPart>
      <w:docPartPr>
        <w:name w:val="47EE6F9B157240B4B4CE8A4DDB887D38"/>
        <w:category>
          <w:name w:val="General"/>
          <w:gallery w:val="placeholder"/>
        </w:category>
        <w:types>
          <w:type w:val="bbPlcHdr"/>
        </w:types>
        <w:behaviors>
          <w:behavior w:val="content"/>
        </w:behaviors>
        <w:guid w:val="{9636F422-EB4B-4FB0-AF9D-F628735F6594}"/>
      </w:docPartPr>
      <w:docPartBody>
        <w:p w:rsidR="00C11C6F" w:rsidRDefault="00FA3D05" w:rsidP="00FA3D05">
          <w:pPr>
            <w:pStyle w:val="47EE6F9B157240B4B4CE8A4DDB887D381"/>
          </w:pPr>
          <w:r w:rsidRPr="00196A08">
            <w:rPr>
              <w:rStyle w:val="a3"/>
            </w:rPr>
            <w:t>Click here to enter text.</w:t>
          </w:r>
        </w:p>
      </w:docPartBody>
    </w:docPart>
    <w:docPart>
      <w:docPartPr>
        <w:name w:val="1755634543D7439884D271AD8340C8C5"/>
        <w:category>
          <w:name w:val="General"/>
          <w:gallery w:val="placeholder"/>
        </w:category>
        <w:types>
          <w:type w:val="bbPlcHdr"/>
        </w:types>
        <w:behaviors>
          <w:behavior w:val="content"/>
        </w:behaviors>
        <w:guid w:val="{C8E147EB-D2FD-4D6F-9727-0CDE39CAAA3C}"/>
      </w:docPartPr>
      <w:docPartBody>
        <w:p w:rsidR="00C11C6F" w:rsidRDefault="00FA3D05" w:rsidP="00FA3D05">
          <w:pPr>
            <w:pStyle w:val="1755634543D7439884D271AD8340C8C51"/>
          </w:pPr>
          <w:r w:rsidRPr="00196A08">
            <w:rPr>
              <w:rStyle w:val="a3"/>
            </w:rPr>
            <w:t>Click here to enter text.</w:t>
          </w:r>
        </w:p>
      </w:docPartBody>
    </w:docPart>
    <w:docPart>
      <w:docPartPr>
        <w:name w:val="BC72408D3BE44357A6FD98B36AB084FB"/>
        <w:category>
          <w:name w:val="General"/>
          <w:gallery w:val="placeholder"/>
        </w:category>
        <w:types>
          <w:type w:val="bbPlcHdr"/>
        </w:types>
        <w:behaviors>
          <w:behavior w:val="content"/>
        </w:behaviors>
        <w:guid w:val="{9B8AE9EB-2119-4451-B330-7691D221BCDF}"/>
      </w:docPartPr>
      <w:docPartBody>
        <w:p w:rsidR="00C11C6F" w:rsidRDefault="00FA3D05" w:rsidP="00FA3D05">
          <w:pPr>
            <w:pStyle w:val="BC72408D3BE44357A6FD98B36AB084FB1"/>
          </w:pPr>
          <w:r w:rsidRPr="00196A08">
            <w:rPr>
              <w:rStyle w:val="a3"/>
              <w:lang w:val="en-US"/>
            </w:rPr>
            <w:t>Click here to enter text.</w:t>
          </w:r>
        </w:p>
      </w:docPartBody>
    </w:docPart>
    <w:docPart>
      <w:docPartPr>
        <w:name w:val="4C9BED00EEA14751B199FF9FC586F547"/>
        <w:category>
          <w:name w:val="General"/>
          <w:gallery w:val="placeholder"/>
        </w:category>
        <w:types>
          <w:type w:val="bbPlcHdr"/>
        </w:types>
        <w:behaviors>
          <w:behavior w:val="content"/>
        </w:behaviors>
        <w:guid w:val="{C091285A-C180-498D-8375-687EFBB4E4E0}"/>
      </w:docPartPr>
      <w:docPartBody>
        <w:p w:rsidR="00C11C6F" w:rsidRDefault="00FA3D05" w:rsidP="00FA3D05">
          <w:pPr>
            <w:pStyle w:val="4C9BED00EEA14751B199FF9FC586F5471"/>
          </w:pPr>
          <w:r w:rsidRPr="00196A08">
            <w:rPr>
              <w:rStyle w:val="a3"/>
              <w:lang w:val="en-US"/>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A1"/>
    <w:family w:val="roman"/>
    <w:pitch w:val="variable"/>
    <w:sig w:usb0="00000287" w:usb1="00000000" w:usb2="00000000" w:usb3="00000000" w:csb0="000000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A1"/>
    <w:family w:val="roman"/>
    <w:pitch w:val="variable"/>
    <w:sig w:usb0="00000287" w:usb1="00000000" w:usb2="00000000" w:usb3="00000000" w:csb0="000000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TTB323o00">
    <w:altName w:val="Times New Roman"/>
    <w:panose1 w:val="00000000000000000000"/>
    <w:charset w:val="A1"/>
    <w:family w:val="auto"/>
    <w:notTrueType/>
    <w:pitch w:val="default"/>
    <w:sig w:usb0="00000081" w:usb1="00000000" w:usb2="00000000" w:usb3="00000000" w:csb0="00000008"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B44A49"/>
    <w:rsid w:val="001365F1"/>
    <w:rsid w:val="001658C8"/>
    <w:rsid w:val="00280437"/>
    <w:rsid w:val="00297B97"/>
    <w:rsid w:val="00566A24"/>
    <w:rsid w:val="008A1FC6"/>
    <w:rsid w:val="009547A4"/>
    <w:rsid w:val="00B44A49"/>
    <w:rsid w:val="00C11C6F"/>
    <w:rsid w:val="00C277D7"/>
    <w:rsid w:val="00CD6BD5"/>
    <w:rsid w:val="00D82468"/>
    <w:rsid w:val="00FA3D0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6BD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A3D05"/>
    <w:rPr>
      <w:color w:val="808080"/>
    </w:rPr>
  </w:style>
  <w:style w:type="paragraph" w:customStyle="1" w:styleId="0FC79CA9AF3E4275919BF837BBBFCAD0">
    <w:name w:val="0FC79CA9AF3E4275919BF837BBBFCAD0"/>
    <w:rsid w:val="00B44A49"/>
    <w:pPr>
      <w:spacing w:after="0" w:line="240" w:lineRule="auto"/>
    </w:pPr>
    <w:rPr>
      <w:rFonts w:ascii="Times New Roman" w:eastAsia="Times New Roman" w:hAnsi="Times New Roman" w:cs="Times New Roman"/>
      <w:sz w:val="20"/>
      <w:szCs w:val="20"/>
    </w:rPr>
  </w:style>
  <w:style w:type="paragraph" w:customStyle="1" w:styleId="25138CC5512A4D8DBD9141D052EE9D50">
    <w:name w:val="25138CC5512A4D8DBD9141D052EE9D50"/>
    <w:rsid w:val="00B44A49"/>
    <w:pPr>
      <w:spacing w:after="0" w:line="240" w:lineRule="auto"/>
    </w:pPr>
    <w:rPr>
      <w:rFonts w:ascii="Times New Roman" w:eastAsia="Times New Roman" w:hAnsi="Times New Roman" w:cs="Times New Roman"/>
      <w:sz w:val="20"/>
      <w:szCs w:val="20"/>
    </w:rPr>
  </w:style>
  <w:style w:type="paragraph" w:customStyle="1" w:styleId="C74CF32396D84F22A9FC930BD118E86D">
    <w:name w:val="C74CF32396D84F22A9FC930BD118E86D"/>
    <w:rsid w:val="00B44A49"/>
    <w:pPr>
      <w:spacing w:after="0" w:line="240" w:lineRule="auto"/>
    </w:pPr>
    <w:rPr>
      <w:rFonts w:ascii="Times New Roman" w:eastAsia="Times New Roman" w:hAnsi="Times New Roman" w:cs="Times New Roman"/>
      <w:sz w:val="20"/>
      <w:szCs w:val="20"/>
    </w:rPr>
  </w:style>
  <w:style w:type="paragraph" w:customStyle="1" w:styleId="1BA410070EF9469D8082825C7793F146">
    <w:name w:val="1BA410070EF9469D8082825C7793F146"/>
    <w:rsid w:val="00B44A49"/>
    <w:pPr>
      <w:spacing w:after="0" w:line="240" w:lineRule="auto"/>
    </w:pPr>
    <w:rPr>
      <w:rFonts w:ascii="Times New Roman" w:eastAsia="Times New Roman" w:hAnsi="Times New Roman" w:cs="Times New Roman"/>
      <w:sz w:val="20"/>
      <w:szCs w:val="20"/>
    </w:rPr>
  </w:style>
  <w:style w:type="paragraph" w:customStyle="1" w:styleId="F7360348502E4C8C828128AF004DBC03">
    <w:name w:val="F7360348502E4C8C828128AF004DBC03"/>
    <w:rsid w:val="00B44A49"/>
    <w:pPr>
      <w:spacing w:after="0" w:line="240" w:lineRule="auto"/>
    </w:pPr>
    <w:rPr>
      <w:rFonts w:ascii="Times New Roman" w:eastAsia="Times New Roman" w:hAnsi="Times New Roman" w:cs="Times New Roman"/>
      <w:sz w:val="20"/>
      <w:szCs w:val="20"/>
    </w:rPr>
  </w:style>
  <w:style w:type="paragraph" w:customStyle="1" w:styleId="2676E74EB08143D9936B6B232F8362F7">
    <w:name w:val="2676E74EB08143D9936B6B232F8362F7"/>
    <w:rsid w:val="00B44A49"/>
    <w:pPr>
      <w:spacing w:after="0" w:line="240" w:lineRule="auto"/>
    </w:pPr>
    <w:rPr>
      <w:rFonts w:ascii="Times New Roman" w:eastAsia="Times New Roman" w:hAnsi="Times New Roman" w:cs="Times New Roman"/>
      <w:sz w:val="20"/>
      <w:szCs w:val="20"/>
    </w:rPr>
  </w:style>
  <w:style w:type="paragraph" w:customStyle="1" w:styleId="208E99C1F65344D296E91BCC3329094B">
    <w:name w:val="208E99C1F65344D296E91BCC3329094B"/>
    <w:rsid w:val="00B44A49"/>
    <w:pPr>
      <w:spacing w:after="0" w:line="240" w:lineRule="auto"/>
    </w:pPr>
    <w:rPr>
      <w:rFonts w:ascii="Times New Roman" w:eastAsia="Times New Roman" w:hAnsi="Times New Roman" w:cs="Times New Roman"/>
      <w:sz w:val="20"/>
      <w:szCs w:val="20"/>
    </w:rPr>
  </w:style>
  <w:style w:type="paragraph" w:customStyle="1" w:styleId="A8F21872729049299E51F0A702066919">
    <w:name w:val="A8F21872729049299E51F0A702066919"/>
    <w:rsid w:val="00B44A49"/>
    <w:pPr>
      <w:spacing w:after="0" w:line="240" w:lineRule="auto"/>
    </w:pPr>
    <w:rPr>
      <w:rFonts w:ascii="Times New Roman" w:eastAsia="Times New Roman" w:hAnsi="Times New Roman" w:cs="Times New Roman"/>
      <w:sz w:val="20"/>
      <w:szCs w:val="20"/>
    </w:rPr>
  </w:style>
  <w:style w:type="paragraph" w:customStyle="1" w:styleId="B0120A9C16614426AFA29575D29809B6">
    <w:name w:val="B0120A9C16614426AFA29575D29809B6"/>
    <w:rsid w:val="00B44A49"/>
    <w:pPr>
      <w:spacing w:after="0" w:line="240" w:lineRule="auto"/>
    </w:pPr>
    <w:rPr>
      <w:rFonts w:ascii="Times New Roman" w:eastAsia="Times New Roman" w:hAnsi="Times New Roman" w:cs="Times New Roman"/>
      <w:sz w:val="20"/>
      <w:szCs w:val="20"/>
    </w:rPr>
  </w:style>
  <w:style w:type="paragraph" w:customStyle="1" w:styleId="9B54C49D186A40369743AAEA66004C56">
    <w:name w:val="9B54C49D186A40369743AAEA66004C56"/>
    <w:rsid w:val="00B44A49"/>
    <w:pPr>
      <w:spacing w:after="0" w:line="240" w:lineRule="auto"/>
    </w:pPr>
    <w:rPr>
      <w:rFonts w:ascii="Times New Roman" w:eastAsia="Times New Roman" w:hAnsi="Times New Roman" w:cs="Times New Roman"/>
      <w:sz w:val="20"/>
      <w:szCs w:val="20"/>
    </w:rPr>
  </w:style>
  <w:style w:type="paragraph" w:customStyle="1" w:styleId="0FC79CA9AF3E4275919BF837BBBFCAD01">
    <w:name w:val="0FC79CA9AF3E4275919BF837BBBFCAD01"/>
    <w:rsid w:val="00FA3D05"/>
    <w:pPr>
      <w:spacing w:after="0" w:line="240" w:lineRule="auto"/>
    </w:pPr>
    <w:rPr>
      <w:rFonts w:ascii="Times New Roman" w:eastAsia="Times New Roman" w:hAnsi="Times New Roman" w:cs="Times New Roman"/>
      <w:sz w:val="20"/>
      <w:szCs w:val="20"/>
    </w:rPr>
  </w:style>
  <w:style w:type="paragraph" w:customStyle="1" w:styleId="25138CC5512A4D8DBD9141D052EE9D501">
    <w:name w:val="25138CC5512A4D8DBD9141D052EE9D501"/>
    <w:rsid w:val="00FA3D05"/>
    <w:pPr>
      <w:spacing w:after="0" w:line="240" w:lineRule="auto"/>
    </w:pPr>
    <w:rPr>
      <w:rFonts w:ascii="Times New Roman" w:eastAsia="Times New Roman" w:hAnsi="Times New Roman" w:cs="Times New Roman"/>
      <w:sz w:val="20"/>
      <w:szCs w:val="20"/>
    </w:rPr>
  </w:style>
  <w:style w:type="paragraph" w:customStyle="1" w:styleId="C74CF32396D84F22A9FC930BD118E86D1">
    <w:name w:val="C74CF32396D84F22A9FC930BD118E86D1"/>
    <w:rsid w:val="00FA3D05"/>
    <w:pPr>
      <w:spacing w:after="0" w:line="240" w:lineRule="auto"/>
    </w:pPr>
    <w:rPr>
      <w:rFonts w:ascii="Times New Roman" w:eastAsia="Times New Roman" w:hAnsi="Times New Roman" w:cs="Times New Roman"/>
      <w:sz w:val="20"/>
      <w:szCs w:val="20"/>
    </w:rPr>
  </w:style>
  <w:style w:type="paragraph" w:customStyle="1" w:styleId="1BA410070EF9469D8082825C7793F1461">
    <w:name w:val="1BA410070EF9469D8082825C7793F1461"/>
    <w:rsid w:val="00FA3D05"/>
    <w:pPr>
      <w:spacing w:after="0" w:line="240" w:lineRule="auto"/>
    </w:pPr>
    <w:rPr>
      <w:rFonts w:ascii="Times New Roman" w:eastAsia="Times New Roman" w:hAnsi="Times New Roman" w:cs="Times New Roman"/>
      <w:sz w:val="20"/>
      <w:szCs w:val="20"/>
    </w:rPr>
  </w:style>
  <w:style w:type="paragraph" w:customStyle="1" w:styleId="F7360348502E4C8C828128AF004DBC031">
    <w:name w:val="F7360348502E4C8C828128AF004DBC031"/>
    <w:rsid w:val="00FA3D05"/>
    <w:pPr>
      <w:spacing w:after="0" w:line="240" w:lineRule="auto"/>
    </w:pPr>
    <w:rPr>
      <w:rFonts w:ascii="Times New Roman" w:eastAsia="Times New Roman" w:hAnsi="Times New Roman" w:cs="Times New Roman"/>
      <w:sz w:val="20"/>
      <w:szCs w:val="20"/>
    </w:rPr>
  </w:style>
  <w:style w:type="paragraph" w:customStyle="1" w:styleId="2676E74EB08143D9936B6B232F8362F71">
    <w:name w:val="2676E74EB08143D9936B6B232F8362F71"/>
    <w:rsid w:val="00FA3D05"/>
    <w:pPr>
      <w:spacing w:after="0" w:line="240" w:lineRule="auto"/>
    </w:pPr>
    <w:rPr>
      <w:rFonts w:ascii="Times New Roman" w:eastAsia="Times New Roman" w:hAnsi="Times New Roman" w:cs="Times New Roman"/>
      <w:sz w:val="20"/>
      <w:szCs w:val="20"/>
    </w:rPr>
  </w:style>
  <w:style w:type="paragraph" w:customStyle="1" w:styleId="208E99C1F65344D296E91BCC3329094B1">
    <w:name w:val="208E99C1F65344D296E91BCC3329094B1"/>
    <w:rsid w:val="00FA3D05"/>
    <w:pPr>
      <w:spacing w:after="0" w:line="240" w:lineRule="auto"/>
    </w:pPr>
    <w:rPr>
      <w:rFonts w:ascii="Times New Roman" w:eastAsia="Times New Roman" w:hAnsi="Times New Roman" w:cs="Times New Roman"/>
      <w:sz w:val="20"/>
      <w:szCs w:val="20"/>
    </w:rPr>
  </w:style>
  <w:style w:type="paragraph" w:customStyle="1" w:styleId="A8F21872729049299E51F0A7020669191">
    <w:name w:val="A8F21872729049299E51F0A7020669191"/>
    <w:rsid w:val="00FA3D05"/>
    <w:pPr>
      <w:spacing w:after="0" w:line="240" w:lineRule="auto"/>
    </w:pPr>
    <w:rPr>
      <w:rFonts w:ascii="Times New Roman" w:eastAsia="Times New Roman" w:hAnsi="Times New Roman" w:cs="Times New Roman"/>
      <w:sz w:val="20"/>
      <w:szCs w:val="20"/>
    </w:rPr>
  </w:style>
  <w:style w:type="paragraph" w:customStyle="1" w:styleId="B0120A9C16614426AFA29575D29809B61">
    <w:name w:val="B0120A9C16614426AFA29575D29809B61"/>
    <w:rsid w:val="00FA3D05"/>
    <w:pPr>
      <w:spacing w:after="0" w:line="240" w:lineRule="auto"/>
    </w:pPr>
    <w:rPr>
      <w:rFonts w:ascii="Times New Roman" w:eastAsia="Times New Roman" w:hAnsi="Times New Roman" w:cs="Times New Roman"/>
      <w:sz w:val="20"/>
      <w:szCs w:val="20"/>
    </w:rPr>
  </w:style>
  <w:style w:type="paragraph" w:customStyle="1" w:styleId="9B54C49D186A40369743AAEA66004C561">
    <w:name w:val="9B54C49D186A40369743AAEA66004C561"/>
    <w:rsid w:val="00FA3D05"/>
    <w:pPr>
      <w:spacing w:after="0" w:line="240" w:lineRule="auto"/>
    </w:pPr>
    <w:rPr>
      <w:rFonts w:ascii="Times New Roman" w:eastAsia="Times New Roman" w:hAnsi="Times New Roman" w:cs="Times New Roman"/>
      <w:sz w:val="20"/>
      <w:szCs w:val="20"/>
    </w:rPr>
  </w:style>
  <w:style w:type="paragraph" w:customStyle="1" w:styleId="258CC2B94B9E4D58B5ED03BDB4E20C1E">
    <w:name w:val="258CC2B94B9E4D58B5ED03BDB4E20C1E"/>
    <w:rsid w:val="00FA3D05"/>
    <w:pPr>
      <w:spacing w:after="0" w:line="240" w:lineRule="auto"/>
    </w:pPr>
    <w:rPr>
      <w:rFonts w:ascii="Times New Roman" w:eastAsia="Times New Roman" w:hAnsi="Times New Roman" w:cs="Times New Roman"/>
      <w:sz w:val="20"/>
      <w:szCs w:val="20"/>
    </w:rPr>
  </w:style>
  <w:style w:type="paragraph" w:customStyle="1" w:styleId="5C0D15C51055436C8E6C41EF1B692B14">
    <w:name w:val="5C0D15C51055436C8E6C41EF1B692B14"/>
    <w:rsid w:val="00FA3D05"/>
    <w:pPr>
      <w:spacing w:after="0" w:line="240" w:lineRule="auto"/>
    </w:pPr>
    <w:rPr>
      <w:rFonts w:ascii="Times New Roman" w:eastAsia="Times New Roman" w:hAnsi="Times New Roman" w:cs="Times New Roman"/>
      <w:sz w:val="20"/>
      <w:szCs w:val="20"/>
    </w:rPr>
  </w:style>
  <w:style w:type="paragraph" w:customStyle="1" w:styleId="3F5B25639BC148738B701D098C290830">
    <w:name w:val="3F5B25639BC148738B701D098C290830"/>
    <w:rsid w:val="00FA3D05"/>
    <w:pPr>
      <w:spacing w:after="0" w:line="240" w:lineRule="auto"/>
    </w:pPr>
    <w:rPr>
      <w:rFonts w:ascii="Times New Roman" w:eastAsia="Times New Roman" w:hAnsi="Times New Roman" w:cs="Times New Roman"/>
      <w:sz w:val="20"/>
      <w:szCs w:val="20"/>
    </w:rPr>
  </w:style>
  <w:style w:type="paragraph" w:customStyle="1" w:styleId="58C334285BBF4E8CA8961736FE140527">
    <w:name w:val="58C334285BBF4E8CA8961736FE140527"/>
    <w:rsid w:val="00FA3D05"/>
    <w:pPr>
      <w:spacing w:after="0" w:line="240" w:lineRule="auto"/>
    </w:pPr>
    <w:rPr>
      <w:rFonts w:ascii="Times New Roman" w:eastAsia="Times New Roman" w:hAnsi="Times New Roman" w:cs="Times New Roman"/>
      <w:sz w:val="20"/>
      <w:szCs w:val="20"/>
    </w:rPr>
  </w:style>
  <w:style w:type="paragraph" w:customStyle="1" w:styleId="0B57AF73372E4A0ABC804B1D9E377FE6">
    <w:name w:val="0B57AF73372E4A0ABC804B1D9E377FE6"/>
    <w:rsid w:val="00FA3D05"/>
    <w:pPr>
      <w:spacing w:after="120" w:line="240" w:lineRule="auto"/>
    </w:pPr>
    <w:rPr>
      <w:rFonts w:ascii="Times New Roman" w:eastAsia="Times New Roman" w:hAnsi="Times New Roman" w:cs="Times New Roman"/>
      <w:sz w:val="16"/>
      <w:szCs w:val="16"/>
    </w:rPr>
  </w:style>
  <w:style w:type="paragraph" w:customStyle="1" w:styleId="3B1DE2BC4A5E4BA0A440B8D25F50D3FC">
    <w:name w:val="3B1DE2BC4A5E4BA0A440B8D25F50D3FC"/>
    <w:rsid w:val="00FA3D05"/>
    <w:pPr>
      <w:spacing w:after="120" w:line="240" w:lineRule="auto"/>
    </w:pPr>
    <w:rPr>
      <w:rFonts w:ascii="Times New Roman" w:eastAsia="Times New Roman" w:hAnsi="Times New Roman" w:cs="Times New Roman"/>
      <w:sz w:val="16"/>
      <w:szCs w:val="16"/>
    </w:rPr>
  </w:style>
  <w:style w:type="paragraph" w:customStyle="1" w:styleId="BF5ADB181C2E41B58A75B5C46B5B65A5">
    <w:name w:val="BF5ADB181C2E41B58A75B5C46B5B65A5"/>
    <w:rsid w:val="00FA3D05"/>
    <w:pPr>
      <w:spacing w:after="0" w:line="240" w:lineRule="auto"/>
    </w:pPr>
    <w:rPr>
      <w:rFonts w:ascii="Times New Roman" w:eastAsia="Times New Roman" w:hAnsi="Times New Roman" w:cs="Times New Roman"/>
      <w:sz w:val="20"/>
      <w:szCs w:val="20"/>
    </w:rPr>
  </w:style>
  <w:style w:type="paragraph" w:customStyle="1" w:styleId="47EE6F9B157240B4B4CE8A4DDB887D38">
    <w:name w:val="47EE6F9B157240B4B4CE8A4DDB887D38"/>
    <w:rsid w:val="00FA3D05"/>
    <w:pPr>
      <w:spacing w:after="0" w:line="240" w:lineRule="auto"/>
    </w:pPr>
    <w:rPr>
      <w:rFonts w:ascii="Times New Roman" w:eastAsia="Times New Roman" w:hAnsi="Times New Roman" w:cs="Times New Roman"/>
      <w:sz w:val="20"/>
      <w:szCs w:val="20"/>
    </w:rPr>
  </w:style>
  <w:style w:type="paragraph" w:customStyle="1" w:styleId="1755634543D7439884D271AD8340C8C5">
    <w:name w:val="1755634543D7439884D271AD8340C8C5"/>
    <w:rsid w:val="00FA3D05"/>
    <w:pPr>
      <w:spacing w:after="0" w:line="240" w:lineRule="auto"/>
    </w:pPr>
    <w:rPr>
      <w:rFonts w:ascii="Times New Roman" w:eastAsia="Times New Roman" w:hAnsi="Times New Roman" w:cs="Times New Roman"/>
      <w:sz w:val="20"/>
      <w:szCs w:val="20"/>
    </w:rPr>
  </w:style>
  <w:style w:type="paragraph" w:customStyle="1" w:styleId="BC72408D3BE44357A6FD98B36AB084FB">
    <w:name w:val="BC72408D3BE44357A6FD98B36AB084FB"/>
    <w:rsid w:val="00FA3D05"/>
    <w:pPr>
      <w:spacing w:after="0" w:line="240" w:lineRule="auto"/>
    </w:pPr>
    <w:rPr>
      <w:rFonts w:ascii="Times New Roman" w:eastAsia="Times New Roman" w:hAnsi="Times New Roman" w:cs="Times New Roman"/>
      <w:sz w:val="20"/>
      <w:szCs w:val="20"/>
    </w:rPr>
  </w:style>
  <w:style w:type="paragraph" w:customStyle="1" w:styleId="4C9BED00EEA14751B199FF9FC586F547">
    <w:name w:val="4C9BED00EEA14751B199FF9FC586F547"/>
    <w:rsid w:val="00FA3D05"/>
    <w:pPr>
      <w:spacing w:after="0" w:line="240" w:lineRule="auto"/>
    </w:pPr>
    <w:rPr>
      <w:rFonts w:ascii="Times New Roman" w:eastAsia="Times New Roman" w:hAnsi="Times New Roman" w:cs="Times New Roman"/>
      <w:sz w:val="20"/>
      <w:szCs w:val="20"/>
    </w:rPr>
  </w:style>
  <w:style w:type="paragraph" w:customStyle="1" w:styleId="0FC79CA9AF3E4275919BF837BBBFCAD02">
    <w:name w:val="0FC79CA9AF3E4275919BF837BBBFCAD02"/>
    <w:rsid w:val="00FA3D05"/>
    <w:pPr>
      <w:spacing w:after="0" w:line="240" w:lineRule="auto"/>
    </w:pPr>
    <w:rPr>
      <w:rFonts w:ascii="Times New Roman" w:eastAsia="Times New Roman" w:hAnsi="Times New Roman" w:cs="Times New Roman"/>
      <w:sz w:val="20"/>
      <w:szCs w:val="20"/>
    </w:rPr>
  </w:style>
  <w:style w:type="paragraph" w:customStyle="1" w:styleId="25138CC5512A4D8DBD9141D052EE9D502">
    <w:name w:val="25138CC5512A4D8DBD9141D052EE9D502"/>
    <w:rsid w:val="00FA3D05"/>
    <w:pPr>
      <w:spacing w:after="0" w:line="240" w:lineRule="auto"/>
    </w:pPr>
    <w:rPr>
      <w:rFonts w:ascii="Times New Roman" w:eastAsia="Times New Roman" w:hAnsi="Times New Roman" w:cs="Times New Roman"/>
      <w:sz w:val="20"/>
      <w:szCs w:val="20"/>
    </w:rPr>
  </w:style>
  <w:style w:type="paragraph" w:customStyle="1" w:styleId="C74CF32396D84F22A9FC930BD118E86D2">
    <w:name w:val="C74CF32396D84F22A9FC930BD118E86D2"/>
    <w:rsid w:val="00FA3D05"/>
    <w:pPr>
      <w:spacing w:after="0" w:line="240" w:lineRule="auto"/>
    </w:pPr>
    <w:rPr>
      <w:rFonts w:ascii="Times New Roman" w:eastAsia="Times New Roman" w:hAnsi="Times New Roman" w:cs="Times New Roman"/>
      <w:sz w:val="20"/>
      <w:szCs w:val="20"/>
    </w:rPr>
  </w:style>
  <w:style w:type="paragraph" w:customStyle="1" w:styleId="1BA410070EF9469D8082825C7793F1462">
    <w:name w:val="1BA410070EF9469D8082825C7793F1462"/>
    <w:rsid w:val="00FA3D05"/>
    <w:pPr>
      <w:spacing w:after="0" w:line="240" w:lineRule="auto"/>
    </w:pPr>
    <w:rPr>
      <w:rFonts w:ascii="Times New Roman" w:eastAsia="Times New Roman" w:hAnsi="Times New Roman" w:cs="Times New Roman"/>
      <w:sz w:val="20"/>
      <w:szCs w:val="20"/>
    </w:rPr>
  </w:style>
  <w:style w:type="paragraph" w:customStyle="1" w:styleId="F7360348502E4C8C828128AF004DBC032">
    <w:name w:val="F7360348502E4C8C828128AF004DBC032"/>
    <w:rsid w:val="00FA3D05"/>
    <w:pPr>
      <w:spacing w:after="0" w:line="240" w:lineRule="auto"/>
    </w:pPr>
    <w:rPr>
      <w:rFonts w:ascii="Times New Roman" w:eastAsia="Times New Roman" w:hAnsi="Times New Roman" w:cs="Times New Roman"/>
      <w:sz w:val="20"/>
      <w:szCs w:val="20"/>
    </w:rPr>
  </w:style>
  <w:style w:type="paragraph" w:customStyle="1" w:styleId="2676E74EB08143D9936B6B232F8362F72">
    <w:name w:val="2676E74EB08143D9936B6B232F8362F72"/>
    <w:rsid w:val="00FA3D05"/>
    <w:pPr>
      <w:spacing w:after="0" w:line="240" w:lineRule="auto"/>
    </w:pPr>
    <w:rPr>
      <w:rFonts w:ascii="Times New Roman" w:eastAsia="Times New Roman" w:hAnsi="Times New Roman" w:cs="Times New Roman"/>
      <w:sz w:val="20"/>
      <w:szCs w:val="20"/>
    </w:rPr>
  </w:style>
  <w:style w:type="paragraph" w:customStyle="1" w:styleId="208E99C1F65344D296E91BCC3329094B2">
    <w:name w:val="208E99C1F65344D296E91BCC3329094B2"/>
    <w:rsid w:val="00FA3D05"/>
    <w:pPr>
      <w:spacing w:after="0" w:line="240" w:lineRule="auto"/>
    </w:pPr>
    <w:rPr>
      <w:rFonts w:ascii="Times New Roman" w:eastAsia="Times New Roman" w:hAnsi="Times New Roman" w:cs="Times New Roman"/>
      <w:sz w:val="20"/>
      <w:szCs w:val="20"/>
    </w:rPr>
  </w:style>
  <w:style w:type="paragraph" w:customStyle="1" w:styleId="A8F21872729049299E51F0A7020669192">
    <w:name w:val="A8F21872729049299E51F0A7020669192"/>
    <w:rsid w:val="00FA3D05"/>
    <w:pPr>
      <w:spacing w:after="0" w:line="240" w:lineRule="auto"/>
    </w:pPr>
    <w:rPr>
      <w:rFonts w:ascii="Times New Roman" w:eastAsia="Times New Roman" w:hAnsi="Times New Roman" w:cs="Times New Roman"/>
      <w:sz w:val="20"/>
      <w:szCs w:val="20"/>
    </w:rPr>
  </w:style>
  <w:style w:type="paragraph" w:customStyle="1" w:styleId="B0120A9C16614426AFA29575D29809B62">
    <w:name w:val="B0120A9C16614426AFA29575D29809B62"/>
    <w:rsid w:val="00FA3D05"/>
    <w:pPr>
      <w:spacing w:after="0" w:line="240" w:lineRule="auto"/>
    </w:pPr>
    <w:rPr>
      <w:rFonts w:ascii="Times New Roman" w:eastAsia="Times New Roman" w:hAnsi="Times New Roman" w:cs="Times New Roman"/>
      <w:sz w:val="20"/>
      <w:szCs w:val="20"/>
    </w:rPr>
  </w:style>
  <w:style w:type="paragraph" w:customStyle="1" w:styleId="9B54C49D186A40369743AAEA66004C562">
    <w:name w:val="9B54C49D186A40369743AAEA66004C562"/>
    <w:rsid w:val="00FA3D05"/>
    <w:pPr>
      <w:spacing w:after="0" w:line="240" w:lineRule="auto"/>
    </w:pPr>
    <w:rPr>
      <w:rFonts w:ascii="Times New Roman" w:eastAsia="Times New Roman" w:hAnsi="Times New Roman" w:cs="Times New Roman"/>
      <w:sz w:val="20"/>
      <w:szCs w:val="20"/>
    </w:rPr>
  </w:style>
  <w:style w:type="paragraph" w:customStyle="1" w:styleId="258CC2B94B9E4D58B5ED03BDB4E20C1E1">
    <w:name w:val="258CC2B94B9E4D58B5ED03BDB4E20C1E1"/>
    <w:rsid w:val="00FA3D05"/>
    <w:pPr>
      <w:spacing w:after="0" w:line="240" w:lineRule="auto"/>
    </w:pPr>
    <w:rPr>
      <w:rFonts w:ascii="Times New Roman" w:eastAsia="Times New Roman" w:hAnsi="Times New Roman" w:cs="Times New Roman"/>
      <w:sz w:val="20"/>
      <w:szCs w:val="20"/>
    </w:rPr>
  </w:style>
  <w:style w:type="paragraph" w:customStyle="1" w:styleId="3F5B25639BC148738B701D098C2908301">
    <w:name w:val="3F5B25639BC148738B701D098C2908301"/>
    <w:rsid w:val="00FA3D05"/>
    <w:pPr>
      <w:spacing w:after="0" w:line="240" w:lineRule="auto"/>
    </w:pPr>
    <w:rPr>
      <w:rFonts w:ascii="Times New Roman" w:eastAsia="Times New Roman" w:hAnsi="Times New Roman" w:cs="Times New Roman"/>
      <w:sz w:val="20"/>
      <w:szCs w:val="20"/>
    </w:rPr>
  </w:style>
  <w:style w:type="paragraph" w:customStyle="1" w:styleId="58C334285BBF4E8CA8961736FE1405271">
    <w:name w:val="58C334285BBF4E8CA8961736FE1405271"/>
    <w:rsid w:val="00FA3D05"/>
    <w:pPr>
      <w:spacing w:after="0" w:line="240" w:lineRule="auto"/>
    </w:pPr>
    <w:rPr>
      <w:rFonts w:ascii="Times New Roman" w:eastAsia="Times New Roman" w:hAnsi="Times New Roman" w:cs="Times New Roman"/>
      <w:sz w:val="20"/>
      <w:szCs w:val="20"/>
    </w:rPr>
  </w:style>
  <w:style w:type="paragraph" w:customStyle="1" w:styleId="0B57AF73372E4A0ABC804B1D9E377FE61">
    <w:name w:val="0B57AF73372E4A0ABC804B1D9E377FE61"/>
    <w:rsid w:val="00FA3D05"/>
    <w:pPr>
      <w:spacing w:after="120" w:line="240" w:lineRule="auto"/>
    </w:pPr>
    <w:rPr>
      <w:rFonts w:ascii="Times New Roman" w:eastAsia="Times New Roman" w:hAnsi="Times New Roman" w:cs="Times New Roman"/>
      <w:sz w:val="16"/>
      <w:szCs w:val="16"/>
    </w:rPr>
  </w:style>
  <w:style w:type="paragraph" w:customStyle="1" w:styleId="3B1DE2BC4A5E4BA0A440B8D25F50D3FC1">
    <w:name w:val="3B1DE2BC4A5E4BA0A440B8D25F50D3FC1"/>
    <w:rsid w:val="00FA3D05"/>
    <w:pPr>
      <w:spacing w:after="120" w:line="240" w:lineRule="auto"/>
    </w:pPr>
    <w:rPr>
      <w:rFonts w:ascii="Times New Roman" w:eastAsia="Times New Roman" w:hAnsi="Times New Roman" w:cs="Times New Roman"/>
      <w:sz w:val="16"/>
      <w:szCs w:val="16"/>
    </w:rPr>
  </w:style>
  <w:style w:type="paragraph" w:customStyle="1" w:styleId="BF5ADB181C2E41B58A75B5C46B5B65A51">
    <w:name w:val="BF5ADB181C2E41B58A75B5C46B5B65A51"/>
    <w:rsid w:val="00FA3D05"/>
    <w:pPr>
      <w:spacing w:after="0" w:line="240" w:lineRule="auto"/>
    </w:pPr>
    <w:rPr>
      <w:rFonts w:ascii="Times New Roman" w:eastAsia="Times New Roman" w:hAnsi="Times New Roman" w:cs="Times New Roman"/>
      <w:sz w:val="20"/>
      <w:szCs w:val="20"/>
    </w:rPr>
  </w:style>
  <w:style w:type="paragraph" w:customStyle="1" w:styleId="47EE6F9B157240B4B4CE8A4DDB887D381">
    <w:name w:val="47EE6F9B157240B4B4CE8A4DDB887D381"/>
    <w:rsid w:val="00FA3D05"/>
    <w:pPr>
      <w:spacing w:after="0" w:line="240" w:lineRule="auto"/>
    </w:pPr>
    <w:rPr>
      <w:rFonts w:ascii="Times New Roman" w:eastAsia="Times New Roman" w:hAnsi="Times New Roman" w:cs="Times New Roman"/>
      <w:sz w:val="20"/>
      <w:szCs w:val="20"/>
    </w:rPr>
  </w:style>
  <w:style w:type="paragraph" w:customStyle="1" w:styleId="1755634543D7439884D271AD8340C8C51">
    <w:name w:val="1755634543D7439884D271AD8340C8C51"/>
    <w:rsid w:val="00FA3D05"/>
    <w:pPr>
      <w:spacing w:after="0" w:line="240" w:lineRule="auto"/>
    </w:pPr>
    <w:rPr>
      <w:rFonts w:ascii="Times New Roman" w:eastAsia="Times New Roman" w:hAnsi="Times New Roman" w:cs="Times New Roman"/>
      <w:sz w:val="20"/>
      <w:szCs w:val="20"/>
    </w:rPr>
  </w:style>
  <w:style w:type="paragraph" w:customStyle="1" w:styleId="BC72408D3BE44357A6FD98B36AB084FB1">
    <w:name w:val="BC72408D3BE44357A6FD98B36AB084FB1"/>
    <w:rsid w:val="00FA3D05"/>
    <w:pPr>
      <w:spacing w:after="0" w:line="240" w:lineRule="auto"/>
    </w:pPr>
    <w:rPr>
      <w:rFonts w:ascii="Times New Roman" w:eastAsia="Times New Roman" w:hAnsi="Times New Roman" w:cs="Times New Roman"/>
      <w:sz w:val="20"/>
      <w:szCs w:val="20"/>
    </w:rPr>
  </w:style>
  <w:style w:type="paragraph" w:customStyle="1" w:styleId="4C9BED00EEA14751B199FF9FC586F5471">
    <w:name w:val="4C9BED00EEA14751B199FF9FC586F5471"/>
    <w:rsid w:val="00FA3D05"/>
    <w:pPr>
      <w:spacing w:after="0" w:line="240" w:lineRule="auto"/>
    </w:pPr>
    <w:rPr>
      <w:rFonts w:ascii="Times New Roman" w:eastAsia="Times New Roman" w:hAnsi="Times New Roman" w:cs="Times New Roman"/>
      <w:sz w:val="20"/>
      <w:szCs w:val="20"/>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4115</Words>
  <Characters>22221</Characters>
  <Application>Microsoft Office Word</Application>
  <DocSecurity>0</DocSecurity>
  <Lines>185</Lines>
  <Paragraphs>52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ΠΡΟΓΡΑΜΜΑΤΙΚΗ ΣΥΜΒΑΣΗ</vt:lpstr>
      <vt:lpstr>ΠΡΟΓΡΑΜΜΑΤΙΚΗ ΣΥΜΒΑΣΗ</vt:lpstr>
    </vt:vector>
  </TitlesOfParts>
  <Company/>
  <LinksUpToDate>false</LinksUpToDate>
  <CharactersWithSpaces>26284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ΠΡΟΓΡΑΜΜΑΤΙΚΗ ΣΥΜΒΑΣΗ</dc:title>
  <dc:creator>Administrator</dc:creator>
  <cp:lastModifiedBy>MARIA</cp:lastModifiedBy>
  <cp:revision>2</cp:revision>
  <cp:lastPrinted>2014-11-19T11:33:00Z</cp:lastPrinted>
  <dcterms:created xsi:type="dcterms:W3CDTF">2014-12-18T09:05:00Z</dcterms:created>
  <dcterms:modified xsi:type="dcterms:W3CDTF">2014-12-18T09:05:00Z</dcterms:modified>
</cp:coreProperties>
</file>