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A6" w:rsidRDefault="00B37DEF">
      <w:pPr>
        <w:tabs>
          <w:tab w:val="left" w:pos="4392"/>
        </w:tabs>
        <w:spacing w:before="194" w:line="197" w:lineRule="exact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75.45pt;margin-top:87.45pt;width:455pt;height:9.05pt;z-index:-251663360;mso-wrap-distance-left:0;mso-wrap-distance-right:0;mso-position-horizontal-relative:page;mso-position-vertical-relative:page" filled="f" stroked="f">
            <v:textbox inset="0,0,0,0">
              <w:txbxContent>
                <w:p w:rsidR="000F0BA6" w:rsidRPr="00453887" w:rsidRDefault="00453887">
                  <w:pPr>
                    <w:tabs>
                      <w:tab w:val="right" w:pos="8928"/>
                    </w:tabs>
                    <w:spacing w:line="180" w:lineRule="exact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  <w:lang w:val="el-GR"/>
                    </w:rPr>
                  </w:pPr>
                  <w:r w:rsidRPr="00453887">
                    <w:rPr>
                      <w:rFonts w:ascii="Arial" w:eastAsia="Arial" w:hAnsi="Arial"/>
                      <w:color w:val="000000"/>
                      <w:sz w:val="15"/>
                      <w:lang w:val="el-GR"/>
                    </w:rPr>
                    <w:t>ΤΑΜΕΙΟ ΠΑΡΑΚΑΤΑΘΗΚΩΝ &amp; ΔΑΝΕΙΩΝ</w:t>
                  </w:r>
                  <w:r w:rsidRPr="00453887">
                    <w:rPr>
                      <w:rFonts w:ascii="Arial" w:eastAsia="Arial" w:hAnsi="Arial"/>
                      <w:color w:val="000000"/>
                      <w:sz w:val="15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4" style="position:absolute;z-index:251654144;mso-position-horizontal-relative:page;mso-position-vertical-relative:page" from="75.45pt,95.9pt" to="222.1pt,95.9pt" strokecolor="#030202" strokeweight=".85pt">
            <w10:wrap anchorx="page" anchory="page"/>
          </v:line>
        </w:pict>
      </w:r>
      <w:r>
        <w:pict>
          <v:line id="_x0000_s1033" style="position:absolute;z-index:251655168;mso-position-horizontal-relative:page;mso-position-vertical-relative:page" from="296.35pt,95.9pt" to="523.05pt,95.9pt" strokecolor="#040204" strokeweight=".85pt">
            <w10:wrap anchorx="page" anchory="page"/>
          </v:line>
        </w:pict>
      </w:r>
      <w:r w:rsidR="00453887">
        <w:rPr>
          <w:rFonts w:ascii="Arial" w:eastAsia="Arial" w:hAnsi="Arial"/>
          <w:color w:val="000000"/>
          <w:spacing w:val="-1"/>
          <w:sz w:val="17"/>
          <w:lang w:val="el-GR"/>
        </w:rPr>
        <w:t>ΚΑΤΗΓΟΡΙΑ ΛΟΓΙΣΜΟΥ: 08</w:t>
      </w:r>
      <w:r w:rsidR="00453887"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0F0BA6" w:rsidRDefault="00453887">
      <w:pPr>
        <w:tabs>
          <w:tab w:val="left" w:leader="dot" w:pos="8712"/>
        </w:tabs>
        <w:spacing w:before="6" w:line="197" w:lineRule="exact"/>
        <w:ind w:left="4392"/>
        <w:textAlignment w:val="baseline"/>
        <w:rPr>
          <w:rFonts w:ascii="Arial" w:eastAsia="Arial" w:hAnsi="Arial"/>
          <w:color w:val="000000"/>
          <w:spacing w:val="6"/>
          <w:sz w:val="17"/>
          <w:lang w:val="el-GR"/>
        </w:rPr>
      </w:pPr>
      <w:r>
        <w:rPr>
          <w:rFonts w:ascii="Arial" w:eastAsia="Arial" w:hAnsi="Arial"/>
          <w:color w:val="000000"/>
          <w:spacing w:val="6"/>
          <w:sz w:val="17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pacing w:val="6"/>
          <w:sz w:val="17"/>
          <w:lang w:val="el-GR"/>
        </w:rPr>
        <w:tab/>
      </w:r>
    </w:p>
    <w:p w:rsidR="000F0BA6" w:rsidRDefault="00453887">
      <w:pPr>
        <w:tabs>
          <w:tab w:val="right" w:leader="dot" w:pos="9072"/>
        </w:tabs>
        <w:spacing w:before="194" w:after="310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0F0BA6" w:rsidRDefault="00B37DEF">
      <w:pPr>
        <w:spacing w:before="448" w:line="20" w:lineRule="exact"/>
      </w:pPr>
      <w:r>
        <w:pict>
          <v:line id="_x0000_s1032" style="position:absolute;z-index:251656192;mso-position-horizontal-relative:page;mso-position-vertical-relative:page" from="152.95pt,162.45pt" to="530.5pt,162.45pt" strokeweight="1.1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411"/>
        <w:gridCol w:w="5114"/>
      </w:tblGrid>
      <w:tr w:rsidR="000F0BA6">
        <w:trPr>
          <w:trHeight w:hRule="exact" w:val="505"/>
        </w:trPr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0BA6" w:rsidRDefault="00453887">
            <w:pPr>
              <w:spacing w:after="316" w:line="161" w:lineRule="exact"/>
              <w:ind w:right="509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pacing w:val="-12"/>
                <w:sz w:val="18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pacing w:val="-12"/>
                <w:sz w:val="18"/>
                <w:lang w:val="el-GR"/>
              </w:rPr>
              <w:t>ΚΑΤΑΘΕΤΗΣ:</w:t>
            </w:r>
          </w:p>
        </w:tc>
        <w:tc>
          <w:tcPr>
            <w:tcW w:w="2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F0BA6" w:rsidRDefault="00453887">
            <w:pPr>
              <w:spacing w:before="341" w:line="159" w:lineRule="exact"/>
              <w:ind w:right="1060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8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z w:val="18"/>
                <w:lang w:val="el-GR"/>
              </w:rPr>
              <w:t>ΕΠΩΝΥΜΟ</w:t>
            </w:r>
          </w:p>
        </w:tc>
        <w:tc>
          <w:tcPr>
            <w:tcW w:w="51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F0BA6" w:rsidRDefault="00453887">
            <w:pPr>
              <w:tabs>
                <w:tab w:val="left" w:pos="3240"/>
              </w:tabs>
              <w:spacing w:before="308" w:line="192" w:lineRule="exact"/>
              <w:ind w:right="506"/>
              <w:jc w:val="right"/>
              <w:textAlignment w:val="baseline"/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>ΟΝΟΜΑ</w:t>
            </w: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ab/>
              <w:t>ΟΝΟΜΑ ΠΑΤΡΟΣ</w:t>
            </w:r>
          </w:p>
        </w:tc>
      </w:tr>
    </w:tbl>
    <w:p w:rsidR="000F0BA6" w:rsidRDefault="000F0BA6">
      <w:pPr>
        <w:spacing w:after="412" w:line="20" w:lineRule="exact"/>
      </w:pPr>
    </w:p>
    <w:p w:rsidR="000F0BA6" w:rsidRDefault="00453887">
      <w:pPr>
        <w:tabs>
          <w:tab w:val="right" w:pos="1080"/>
          <w:tab w:val="right" w:leader="dot" w:pos="9000"/>
        </w:tabs>
        <w:spacing w:line="195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ΑΤΟΜ.ΛΟΓ 1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0F0BA6" w:rsidRDefault="00453887">
      <w:pPr>
        <w:tabs>
          <w:tab w:val="right" w:leader="dot" w:pos="1080"/>
          <w:tab w:val="right" w:leader="dot" w:pos="9000"/>
        </w:tabs>
        <w:spacing w:before="122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 xml:space="preserve"> 2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0F0BA6" w:rsidRDefault="00453887">
      <w:pPr>
        <w:tabs>
          <w:tab w:val="right" w:pos="1080"/>
          <w:tab w:val="right" w:leader="dot" w:pos="9072"/>
        </w:tabs>
        <w:spacing w:before="125" w:line="197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3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0F0BA6" w:rsidRDefault="00453887">
      <w:pPr>
        <w:tabs>
          <w:tab w:val="right" w:pos="1080"/>
          <w:tab w:val="right" w:leader="dot" w:pos="9072"/>
        </w:tabs>
        <w:spacing w:before="126" w:line="197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4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0F0BA6" w:rsidRDefault="00453887">
      <w:pPr>
        <w:tabs>
          <w:tab w:val="right" w:leader="dot" w:pos="9072"/>
        </w:tabs>
        <w:spacing w:before="219" w:line="162" w:lineRule="exact"/>
        <w:ind w:left="4392"/>
        <w:textAlignment w:val="baseline"/>
        <w:rPr>
          <w:rFonts w:ascii="Lucida Console" w:eastAsia="Lucida Console" w:hAnsi="Lucida Console"/>
          <w:color w:val="000000"/>
          <w:sz w:val="18"/>
          <w:lang w:val="el-GR"/>
        </w:rPr>
      </w:pPr>
      <w:r>
        <w:rPr>
          <w:rFonts w:ascii="Lucida Console" w:eastAsia="Lucida Console" w:hAnsi="Lucida Console"/>
          <w:color w:val="000000"/>
          <w:sz w:val="18"/>
          <w:lang w:val="el-GR"/>
        </w:rPr>
        <w:t>ΤΗΛΕΦΩΝΟ:</w:t>
      </w:r>
      <w:r>
        <w:rPr>
          <w:rFonts w:ascii="Lucida Console" w:eastAsia="Lucida Console" w:hAnsi="Lucida Console"/>
          <w:color w:val="000000"/>
          <w:sz w:val="18"/>
          <w:lang w:val="el-GR"/>
        </w:rPr>
        <w:tab/>
      </w:r>
    </w:p>
    <w:p w:rsidR="000F0BA6" w:rsidRDefault="00453887">
      <w:pPr>
        <w:spacing w:before="594" w:line="194" w:lineRule="exact"/>
        <w:ind w:right="7992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ΔΙΚΑΙΟΥΧΟΣ: ΑΤΟΜ. ΛΟΓ. :</w:t>
      </w:r>
    </w:p>
    <w:p w:rsidR="000F0BA6" w:rsidRDefault="00453887">
      <w:pPr>
        <w:tabs>
          <w:tab w:val="left" w:leader="dot" w:pos="7776"/>
        </w:tabs>
        <w:spacing w:before="209" w:line="197" w:lineRule="exact"/>
        <w:ind w:left="1224"/>
        <w:textAlignment w:val="baseline"/>
        <w:rPr>
          <w:rFonts w:ascii="Arial" w:eastAsia="Arial" w:hAnsi="Arial"/>
          <w:color w:val="000000"/>
          <w:spacing w:val="1"/>
          <w:sz w:val="17"/>
          <w:lang w:val="el-GR"/>
        </w:rPr>
      </w:pPr>
      <w:r>
        <w:rPr>
          <w:rFonts w:ascii="Arial" w:eastAsia="Arial" w:hAnsi="Arial"/>
          <w:color w:val="000000"/>
          <w:spacing w:val="1"/>
          <w:sz w:val="17"/>
          <w:lang w:val="el-GR"/>
        </w:rPr>
        <w:t>Υπέρ του Δικηγορικού Συλλόγου</w:t>
      </w:r>
      <w:r>
        <w:rPr>
          <w:rFonts w:ascii="Arial" w:eastAsia="Arial" w:hAnsi="Arial"/>
          <w:color w:val="000000"/>
          <w:spacing w:val="1"/>
          <w:sz w:val="17"/>
          <w:lang w:val="el-GR"/>
        </w:rPr>
        <w:tab/>
      </w:r>
    </w:p>
    <w:p w:rsidR="000F0BA6" w:rsidRDefault="00453887">
      <w:pPr>
        <w:spacing w:before="908" w:line="197" w:lineRule="exact"/>
        <w:textAlignment w:val="baseline"/>
        <w:rPr>
          <w:rFonts w:ascii="Arial" w:eastAsia="Arial" w:hAnsi="Arial"/>
          <w:color w:val="000000"/>
          <w:spacing w:val="1"/>
          <w:sz w:val="17"/>
          <w:lang w:val="el-GR"/>
        </w:rPr>
      </w:pPr>
      <w:r>
        <w:rPr>
          <w:rFonts w:ascii="Arial" w:eastAsia="Arial" w:hAnsi="Arial"/>
          <w:color w:val="000000"/>
          <w:spacing w:val="1"/>
          <w:sz w:val="17"/>
          <w:lang w:val="el-GR"/>
        </w:rPr>
        <w:t>Δικαστικές Δαπάνες και Δικηγορική Αμοιβή,</w:t>
      </w:r>
    </w:p>
    <w:p w:rsidR="000F0BA6" w:rsidRDefault="00453887">
      <w:pPr>
        <w:tabs>
          <w:tab w:val="right" w:leader="dot" w:pos="9072"/>
        </w:tabs>
        <w:spacing w:before="193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βάσει της Απόφασης με αριθμό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0F0BA6" w:rsidRDefault="00453887">
      <w:pPr>
        <w:spacing w:before="227" w:line="162" w:lineRule="exact"/>
        <w:textAlignment w:val="baseline"/>
        <w:rPr>
          <w:rFonts w:ascii="Lucida Console" w:eastAsia="Lucida Console" w:hAnsi="Lucida Console"/>
          <w:color w:val="000000"/>
          <w:spacing w:val="-19"/>
          <w:sz w:val="18"/>
          <w:lang w:val="el-GR"/>
        </w:rPr>
      </w:pPr>
      <w:r>
        <w:rPr>
          <w:rFonts w:ascii="Lucida Console" w:eastAsia="Lucida Console" w:hAnsi="Lucida Console"/>
          <w:color w:val="000000"/>
          <w:spacing w:val="-19"/>
          <w:sz w:val="18"/>
          <w:lang w:val="el-GR"/>
        </w:rPr>
        <w:t>του</w:t>
      </w:r>
    </w:p>
    <w:p w:rsidR="000F0BA6" w:rsidRDefault="00453887">
      <w:pPr>
        <w:spacing w:before="197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για αναγκαστική απαλλοτρίωση που</w:t>
      </w:r>
    </w:p>
    <w:p w:rsidR="000F0BA6" w:rsidRDefault="00453887">
      <w:pPr>
        <w:spacing w:before="196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κηρύχθηκε με την υπ' αρ</w:t>
      </w:r>
    </w:p>
    <w:p w:rsidR="000F0BA6" w:rsidRDefault="00453887">
      <w:pPr>
        <w:spacing w:before="214" w:after="328" w:line="162" w:lineRule="exact"/>
        <w:textAlignment w:val="baseline"/>
        <w:rPr>
          <w:rFonts w:ascii="Lucida Console" w:eastAsia="Lucida Console" w:hAnsi="Lucida Console"/>
          <w:color w:val="000000"/>
          <w:spacing w:val="-11"/>
          <w:sz w:val="18"/>
          <w:lang w:val="el-GR"/>
        </w:rPr>
      </w:pPr>
      <w:r>
        <w:rPr>
          <w:rFonts w:ascii="Lucida Console" w:eastAsia="Lucida Console" w:hAnsi="Lucida Console"/>
          <w:color w:val="000000"/>
          <w:spacing w:val="-11"/>
          <w:sz w:val="18"/>
          <w:lang w:val="el-GR"/>
        </w:rPr>
        <w:t>σκοπός</w:t>
      </w:r>
    </w:p>
    <w:p w:rsidR="000F0BA6" w:rsidRDefault="00B37DEF">
      <w:pPr>
        <w:spacing w:before="242" w:after="322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1" style="position:absolute;z-index:251657216;mso-position-horizontal-relative:page;mso-position-vertical-relative:page" from="204.75pt,547.8pt" to="530.5pt,547.8pt" strokeweight=".85pt">
            <v:stroke dashstyle="1 1"/>
            <w10:wrap anchorx="page" anchory="page"/>
          </v:line>
        </w:pict>
      </w:r>
      <w:r>
        <w:pict>
          <v:line id="_x0000_s1030" style="position:absolute;z-index:251658240;mso-position-horizontal-relative:page;mso-position-vertical-relative:page" from="209.4pt,566.8pt" to="529.95pt,566.8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>στην</w:t>
      </w:r>
      <w:bookmarkStart w:id="0" w:name="_GoBack"/>
      <w:bookmarkEnd w:id="0"/>
      <w:r w:rsidR="00453887">
        <w:rPr>
          <w:rFonts w:ascii="Arial" w:eastAsia="Arial" w:hAnsi="Arial"/>
          <w:color w:val="000000"/>
          <w:sz w:val="17"/>
          <w:lang w:val="el-GR"/>
        </w:rPr>
        <w:t xml:space="preserve"> περιοχή </w:t>
      </w:r>
    </w:p>
    <w:p w:rsidR="000F0BA6" w:rsidRDefault="00B37DEF">
      <w:pPr>
        <w:tabs>
          <w:tab w:val="left" w:leader="dot" w:pos="4536"/>
          <w:tab w:val="left" w:leader="dot" w:pos="5112"/>
        </w:tabs>
        <w:spacing w:before="1829" w:line="253" w:lineRule="exact"/>
        <w:ind w:left="3456"/>
        <w:textAlignment w:val="baseline"/>
        <w:rPr>
          <w:rFonts w:ascii="Arial" w:eastAsia="Arial" w:hAnsi="Arial"/>
          <w:color w:val="000000"/>
          <w:spacing w:val="3"/>
          <w:lang w:val="el-GR"/>
        </w:rPr>
      </w:pPr>
      <w:r>
        <w:pict>
          <v:line id="_x0000_s1029" style="position:absolute;left:0;text-align:left;z-index:251659264;mso-position-horizontal-relative:page;mso-position-vertical-relative:page" from="75.45pt,586.1pt" to="530.5pt,586.1pt" strokeweight=".85pt">
            <v:stroke dashstyle="1 1"/>
            <w10:wrap anchorx="page" anchory="page"/>
          </v:line>
        </w:pict>
      </w:r>
      <w:r>
        <w:pict>
          <v:line id="_x0000_s1028" style="position:absolute;left:0;text-align:left;z-index:251660288;mso-position-horizontal-relative:page;mso-position-vertical-relative:page" from="75.45pt,605.65pt" to="530.5pt,605.6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1312;mso-position-horizontal-relative:page;mso-position-vertical-relative:page" from="75.45pt,625.25pt" to="530.5pt,625.2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2336;mso-position-horizontal-relative:page;mso-position-vertical-relative:page" from="75.45pt,644.85pt" to="530.5pt,644.85pt" strokeweight="1.15pt">
            <v:stroke dashstyle="1 1"/>
            <w10:wrap anchorx="page" anchory="page"/>
          </v:line>
        </w:pict>
      </w:r>
      <w:r w:rsidR="00453887">
        <w:rPr>
          <w:rFonts w:ascii="Arial" w:eastAsia="Arial" w:hAnsi="Arial"/>
          <w:color w:val="000000"/>
          <w:spacing w:val="3"/>
          <w:lang w:val="el-GR"/>
        </w:rPr>
        <w:t>Αθήνα</w:t>
      </w:r>
      <w:r w:rsidR="00453887">
        <w:rPr>
          <w:rFonts w:ascii="Arial" w:eastAsia="Arial" w:hAnsi="Arial"/>
          <w:color w:val="000000"/>
          <w:spacing w:val="3"/>
          <w:lang w:val="el-GR"/>
        </w:rPr>
        <w:tab/>
        <w:t>/</w:t>
      </w:r>
      <w:r w:rsidR="00453887">
        <w:rPr>
          <w:rFonts w:ascii="Arial" w:eastAsia="Arial" w:hAnsi="Arial"/>
          <w:color w:val="000000"/>
          <w:spacing w:val="3"/>
          <w:lang w:val="el-GR"/>
        </w:rPr>
        <w:tab/>
        <w:t>/20……</w:t>
      </w:r>
    </w:p>
    <w:p w:rsidR="000F0BA6" w:rsidRDefault="00453887">
      <w:pPr>
        <w:tabs>
          <w:tab w:val="left" w:pos="6768"/>
        </w:tabs>
        <w:spacing w:before="201" w:line="197" w:lineRule="exact"/>
        <w:ind w:left="504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ΘΕΩΡΗΘΗΚΕ</w:t>
      </w:r>
      <w:r>
        <w:rPr>
          <w:rFonts w:ascii="Arial" w:eastAsia="Arial" w:hAnsi="Arial"/>
          <w:color w:val="000000"/>
          <w:sz w:val="17"/>
          <w:lang w:val="el-GR"/>
        </w:rPr>
        <w:tab/>
        <w:t>Ο ΚΑΤΑΘΕΤΗΣ</w:t>
      </w:r>
    </w:p>
    <w:sectPr w:rsidR="000F0BA6">
      <w:pgSz w:w="11981" w:h="16848"/>
      <w:pgMar w:top="1930" w:right="1372" w:bottom="2252" w:left="15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F0BA6"/>
    <w:rsid w:val="000F0BA6"/>
    <w:rsid w:val="00453887"/>
    <w:rsid w:val="00B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2B693D7B-0BE2-48C1-8340-A23063A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Company>Kodak Alaris Inc.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ΑΠΑΛΛΟΤΡΙΩΣΗ ΔΙΚΑΣΤΙΚΕΣ ΔΑΠΑΝΕΣ</dc:title>
  <cp:keywords/>
  <cp:lastModifiedBy>ΥΦΑΝΤΗ, ΚΩΝΣΤΑΝΤΙΝΑ</cp:lastModifiedBy>
  <cp:revision>3</cp:revision>
  <dcterms:created xsi:type="dcterms:W3CDTF">2017-07-14T14:09:00Z</dcterms:created>
  <dcterms:modified xsi:type="dcterms:W3CDTF">2017-08-01T07:56:00Z</dcterms:modified>
</cp:coreProperties>
</file>