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1D3225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1D3225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8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1D3225" w:rsidP="001D3225">
                  <w:pPr>
                    <w:jc w:val="center"/>
                  </w:pPr>
                  <w:r>
                    <w:t>ΓΗΠΕΔΟ ΜΠΑΣΚΕΤ ΑΓΙΟΥ ΚΩΝ/ΝΟΥ ΔΗΜΟΥ ΑΓΡΙΝΙΟΥ</w:t>
                  </w:r>
                </w:p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1D3225">
        <w:rPr>
          <w:b w:val="0"/>
        </w:rPr>
        <w:t>ΔΥΤΙΚΗΣ ΕΛΛΑΔΟΣ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1D3225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1D3225">
        <w:t>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Δημοτικό Διαμέρισμα:</w:t>
      </w:r>
      <w:r w:rsidR="001D3225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1D3225">
        <w:t>ΑΓΙΟΣ ΚΩΝ/ΝΟΣ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       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1D3225">
        <w:t>ΔΗΜΟΥ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1D3225">
        <w:t>833,56μ</w:t>
      </w:r>
      <w:r w:rsidR="001D3225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1D3225">
        <w:t xml:space="preserve"> ΟΧΙ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1D3225">
        <w:t>ΟΧΙ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  <w:r w:rsidR="001D3225">
        <w:t>ΣΥΡΜΑΤΟΠΛΕΓΜΑ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38.05pt;z-index:251657216">
            <v:textbox>
              <w:txbxContent>
                <w:p w:rsidR="00B104F0" w:rsidRDefault="001D3225">
                  <w:r>
                    <w:t>ΓΗΠΕΔΟ ΜΠΑΣΚΕΤ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Pr="001D3225" w:rsidRDefault="00B104F0">
      <w:pPr>
        <w:pStyle w:val="1"/>
        <w:rPr>
          <w:sz w:val="28"/>
          <w:u w:val="single"/>
        </w:rPr>
      </w:pPr>
      <w:r>
        <w:rPr>
          <w:sz w:val="28"/>
        </w:rPr>
        <w:t>Α. ΚΛΕΙΣΤΟ ΓΥΜΝΑΣΤΗΡΙΟ</w:t>
      </w:r>
      <w:r w:rsidR="001D3225">
        <w:rPr>
          <w:sz w:val="28"/>
        </w:rPr>
        <w:t xml:space="preserve"> </w:t>
      </w:r>
      <w:r w:rsidR="001D3225" w:rsidRPr="001D3225">
        <w:rPr>
          <w:sz w:val="28"/>
          <w:u w:val="single"/>
        </w:rPr>
        <w:t xml:space="preserve">ΔΕΝ ΥΠΑΡΧΕΙ 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1D3225" w:rsidRPr="001D3225" w:rsidRDefault="00B104F0" w:rsidP="001D3225">
      <w:pPr>
        <w:pStyle w:val="1"/>
        <w:rPr>
          <w:sz w:val="28"/>
          <w:u w:val="single"/>
        </w:rPr>
      </w:pPr>
      <w:r>
        <w:rPr>
          <w:sz w:val="28"/>
        </w:rPr>
        <w:lastRenderedPageBreak/>
        <w:t>Β. ΚΟΛΥΜΒΗΤΗΡΙΟ</w:t>
      </w:r>
      <w:r w:rsidR="001D3225">
        <w:rPr>
          <w:sz w:val="28"/>
        </w:rPr>
        <w:t xml:space="preserve"> </w:t>
      </w:r>
      <w:r w:rsidR="001D3225" w:rsidRPr="001D3225">
        <w:rPr>
          <w:sz w:val="28"/>
          <w:u w:val="single"/>
        </w:rPr>
        <w:t xml:space="preserve">ΔΕΝ ΥΠΑΡΧΕΙ </w:t>
      </w:r>
    </w:p>
    <w:p w:rsidR="00B104F0" w:rsidRDefault="00B104F0">
      <w:pPr>
        <w:pStyle w:val="1"/>
        <w:rPr>
          <w:sz w:val="28"/>
        </w:rPr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ind w:hanging="29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1D3225" w:rsidRDefault="001D3225" w:rsidP="001D3225">
      <w:pPr>
        <w:pStyle w:val="a9"/>
      </w:pPr>
    </w:p>
    <w:p w:rsidR="001D3225" w:rsidRDefault="001D3225" w:rsidP="001D3225">
      <w:pPr>
        <w:pStyle w:val="ListParagraph"/>
      </w:pPr>
    </w:p>
    <w:p w:rsidR="001D3225" w:rsidRPr="001D3225" w:rsidRDefault="00B104F0" w:rsidP="001D3225">
      <w:pPr>
        <w:pStyle w:val="1"/>
        <w:rPr>
          <w:sz w:val="28"/>
          <w:u w:val="single"/>
        </w:rPr>
      </w:pPr>
      <w:r>
        <w:rPr>
          <w:sz w:val="28"/>
        </w:rPr>
        <w:lastRenderedPageBreak/>
        <w:t>Γ. ΣΤΑΔΙΟ (ΣΤΙΒΟΣ  - ΓΗΠΕΔΟ ΠΟΔΟΣΦΑΙΡΟΥ)</w:t>
      </w:r>
      <w:r w:rsidR="001D3225" w:rsidRPr="001D3225">
        <w:rPr>
          <w:sz w:val="28"/>
          <w:u w:val="single"/>
        </w:rPr>
        <w:t xml:space="preserve"> ΔΕΝ ΥΠΑΡΧΕΙ </w:t>
      </w:r>
    </w:p>
    <w:p w:rsidR="00B104F0" w:rsidRDefault="00B104F0">
      <w:pPr>
        <w:pStyle w:val="1"/>
        <w:rPr>
          <w:sz w:val="28"/>
        </w:rPr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Μήκος στίβου(400μ. -350μ.-300μ. κ.λ.π.):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lastRenderedPageBreak/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Υπάρχουν θέσεις θεατών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lastRenderedPageBreak/>
        <w:t xml:space="preserve">  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B104F0"/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BASKETBALL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  <w:r w:rsidR="001D3225">
        <w:t>1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  <w:r w:rsidR="001D3225">
        <w:t>36,40Χ22,90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  <w:r w:rsidR="001D3225">
        <w:t>ΣΚΥΡΟΔΕΜΑ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  <w:r w:rsidR="001D3225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  <w:r w:rsidR="001D3225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  <w:r w:rsidR="001D3225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1D3225" w:rsidRPr="001D3225" w:rsidRDefault="00B104F0" w:rsidP="001D3225">
      <w:pPr>
        <w:pStyle w:val="1"/>
        <w:numPr>
          <w:ilvl w:val="0"/>
          <w:numId w:val="17"/>
        </w:numPr>
        <w:rPr>
          <w:sz w:val="28"/>
          <w:u w:val="single"/>
        </w:rPr>
      </w:pPr>
      <w:r>
        <w:rPr>
          <w:lang w:val="en-US"/>
        </w:rPr>
        <w:t>VOLLEYBALL</w:t>
      </w:r>
      <w:r w:rsidR="001D3225">
        <w:t xml:space="preserve"> </w:t>
      </w:r>
      <w:r w:rsidR="001D3225" w:rsidRPr="001D3225">
        <w:rPr>
          <w:sz w:val="28"/>
          <w:u w:val="single"/>
        </w:rPr>
        <w:t xml:space="preserve">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1D3225" w:rsidRPr="001D3225" w:rsidRDefault="00B104F0" w:rsidP="001D3225">
      <w:pPr>
        <w:pStyle w:val="1"/>
        <w:numPr>
          <w:ilvl w:val="0"/>
          <w:numId w:val="17"/>
        </w:numPr>
        <w:rPr>
          <w:sz w:val="28"/>
          <w:u w:val="single"/>
        </w:rPr>
      </w:pPr>
      <w:r>
        <w:rPr>
          <w:lang w:val="en-US"/>
        </w:rPr>
        <w:t>HANDBALL</w:t>
      </w:r>
      <w:r w:rsidR="001D3225">
        <w:t xml:space="preserve"> </w:t>
      </w:r>
      <w:r w:rsidR="001D3225" w:rsidRPr="001D3225">
        <w:rPr>
          <w:sz w:val="28"/>
          <w:u w:val="single"/>
        </w:rPr>
        <w:t xml:space="preserve">ΔΕΝ ΥΠΑΡΧΕΙ </w:t>
      </w:r>
    </w:p>
    <w:p w:rsidR="00B104F0" w:rsidRDefault="00B104F0" w:rsidP="001D3225">
      <w:pPr>
        <w:pStyle w:val="ListParagraph"/>
        <w:ind w:left="851"/>
      </w:pP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1D3225" w:rsidRPr="001D3225" w:rsidRDefault="00B104F0" w:rsidP="001D3225">
      <w:pPr>
        <w:pStyle w:val="1"/>
        <w:numPr>
          <w:ilvl w:val="0"/>
          <w:numId w:val="17"/>
        </w:numPr>
        <w:rPr>
          <w:sz w:val="28"/>
          <w:u w:val="single"/>
        </w:rPr>
      </w:pPr>
      <w:r>
        <w:rPr>
          <w:lang w:val="en-US"/>
        </w:rPr>
        <w:t>TENNIS</w:t>
      </w:r>
      <w:r w:rsidR="001D3225" w:rsidRPr="001D3225">
        <w:rPr>
          <w:sz w:val="28"/>
          <w:u w:val="single"/>
        </w:rPr>
        <w:t xml:space="preserve"> ΔΕΝ ΥΠΑΡΧΕΙ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1D3225" w:rsidRPr="001D3225" w:rsidRDefault="00F80BA0" w:rsidP="001D3225">
      <w:pPr>
        <w:pStyle w:val="1"/>
        <w:numPr>
          <w:ilvl w:val="0"/>
          <w:numId w:val="17"/>
        </w:numPr>
        <w:rPr>
          <w:sz w:val="28"/>
          <w:u w:val="single"/>
        </w:rPr>
      </w:pPr>
      <w:r w:rsidRPr="00F80BA0">
        <w:rPr>
          <w:lang w:val="en-US"/>
        </w:rPr>
        <w:t>ΓΗΠΕΔΟ ΠΟΔΟΣΦΑΙΡΟΥ 5Χ5</w:t>
      </w:r>
      <w:r w:rsidR="001D3225" w:rsidRPr="001D3225">
        <w:rPr>
          <w:sz w:val="28"/>
          <w:u w:val="single"/>
        </w:rPr>
        <w:t xml:space="preserve"> ΔΕΝ ΥΠΑΡΧΕΙ 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lastRenderedPageBreak/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Υλικά κατασκευής: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lastRenderedPageBreak/>
        <w:t xml:space="preserve">   ΕΚΔΟΤΗΡΙΟ ΕΙΣΙΤΗΡΙΩΝ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1D3225">
      <w:footerReference w:type="even" r:id="rId9"/>
      <w:footerReference w:type="default" r:id="rId10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A0F" w:rsidRDefault="00307A0F">
      <w:r>
        <w:separator/>
      </w:r>
    </w:p>
  </w:endnote>
  <w:endnote w:type="continuationSeparator" w:id="0">
    <w:p w:rsidR="00307A0F" w:rsidRDefault="00307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25" w:rsidRDefault="001D3225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ΓΗΠΕΔΟ ΜΠΑΣΚΕΤ ΑΓ. ΚΩΝ/ΝΟΥ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Pr="001D3225">
        <w:rPr>
          <w:rFonts w:asciiTheme="majorHAnsi" w:hAnsiTheme="majorHAnsi"/>
          <w:noProof/>
        </w:rPr>
        <w:t>14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A0F" w:rsidRDefault="00307A0F">
      <w:r>
        <w:separator/>
      </w:r>
    </w:p>
  </w:footnote>
  <w:footnote w:type="continuationSeparator" w:id="0">
    <w:p w:rsidR="00307A0F" w:rsidRDefault="00307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1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A2D6CA0"/>
    <w:multiLevelType w:val="hybridMultilevel"/>
    <w:tmpl w:val="C1F8C4C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12"/>
  </w:num>
  <w:num w:numId="5">
    <w:abstractNumId w:val="18"/>
  </w:num>
  <w:num w:numId="6">
    <w:abstractNumId w:val="20"/>
  </w:num>
  <w:num w:numId="7">
    <w:abstractNumId w:val="30"/>
  </w:num>
  <w:num w:numId="8">
    <w:abstractNumId w:val="4"/>
  </w:num>
  <w:num w:numId="9">
    <w:abstractNumId w:val="23"/>
  </w:num>
  <w:num w:numId="10">
    <w:abstractNumId w:val="25"/>
  </w:num>
  <w:num w:numId="11">
    <w:abstractNumId w:val="21"/>
  </w:num>
  <w:num w:numId="12">
    <w:abstractNumId w:val="8"/>
  </w:num>
  <w:num w:numId="13">
    <w:abstractNumId w:val="3"/>
  </w:num>
  <w:num w:numId="14">
    <w:abstractNumId w:val="22"/>
  </w:num>
  <w:num w:numId="15">
    <w:abstractNumId w:val="32"/>
  </w:num>
  <w:num w:numId="16">
    <w:abstractNumId w:val="6"/>
  </w:num>
  <w:num w:numId="17">
    <w:abstractNumId w:val="34"/>
  </w:num>
  <w:num w:numId="18">
    <w:abstractNumId w:val="7"/>
  </w:num>
  <w:num w:numId="19">
    <w:abstractNumId w:val="15"/>
  </w:num>
  <w:num w:numId="20">
    <w:abstractNumId w:val="5"/>
  </w:num>
  <w:num w:numId="21">
    <w:abstractNumId w:val="27"/>
  </w:num>
  <w:num w:numId="22">
    <w:abstractNumId w:val="33"/>
  </w:num>
  <w:num w:numId="23">
    <w:abstractNumId w:val="9"/>
  </w:num>
  <w:num w:numId="24">
    <w:abstractNumId w:val="16"/>
  </w:num>
  <w:num w:numId="25">
    <w:abstractNumId w:val="13"/>
  </w:num>
  <w:num w:numId="26">
    <w:abstractNumId w:val="29"/>
  </w:num>
  <w:num w:numId="27">
    <w:abstractNumId w:val="24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1"/>
  </w:num>
  <w:num w:numId="34">
    <w:abstractNumId w:val="1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13499F"/>
    <w:rsid w:val="0013730E"/>
    <w:rsid w:val="001D3225"/>
    <w:rsid w:val="002676DC"/>
    <w:rsid w:val="00307A0F"/>
    <w:rsid w:val="00366D68"/>
    <w:rsid w:val="005B0C05"/>
    <w:rsid w:val="005C219F"/>
    <w:rsid w:val="00681D55"/>
    <w:rsid w:val="006D75DC"/>
    <w:rsid w:val="00730BCE"/>
    <w:rsid w:val="007C67E6"/>
    <w:rsid w:val="008F7685"/>
    <w:rsid w:val="00933C34"/>
    <w:rsid w:val="00963D7F"/>
    <w:rsid w:val="00AF3D33"/>
    <w:rsid w:val="00B104F0"/>
    <w:rsid w:val="00B57F81"/>
    <w:rsid w:val="00DE05D5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1D3225"/>
    <w:rPr>
      <w:sz w:val="24"/>
      <w:szCs w:val="24"/>
    </w:rPr>
  </w:style>
  <w:style w:type="paragraph" w:styleId="a8">
    <w:name w:val="Balloon Text"/>
    <w:basedOn w:val="a"/>
    <w:link w:val="Char0"/>
    <w:rsid w:val="001D322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1D322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3225"/>
    <w:pPr>
      <w:ind w:left="720"/>
    </w:pPr>
  </w:style>
  <w:style w:type="character" w:customStyle="1" w:styleId="1Char">
    <w:name w:val="Επικεφαλίδα 1 Char"/>
    <w:basedOn w:val="a0"/>
    <w:link w:val="1"/>
    <w:rsid w:val="001D322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h@gga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1605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10252</CharactersWithSpaces>
  <SharedDoc>false</SharedDoc>
  <HLinks>
    <vt:vector size="6" baseType="variant">
      <vt:variant>
        <vt:i4>1900647</vt:i4>
      </vt:variant>
      <vt:variant>
        <vt:i4>0</vt:i4>
      </vt:variant>
      <vt:variant>
        <vt:i4>0</vt:i4>
      </vt:variant>
      <vt:variant>
        <vt:i4>5</vt:i4>
      </vt:variant>
      <vt:variant>
        <vt:lpwstr>mailto:geh@gga.gov.gr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2</cp:revision>
  <cp:lastPrinted>2010-01-28T07:46:00Z</cp:lastPrinted>
  <dcterms:created xsi:type="dcterms:W3CDTF">2013-07-09T05:26:00Z</dcterms:created>
  <dcterms:modified xsi:type="dcterms:W3CDTF">2013-07-09T05:26:00Z</dcterms:modified>
</cp:coreProperties>
</file>