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458" w:rsidRPr="00A027C7" w:rsidRDefault="00A156D7" w:rsidP="002C3BC5">
      <w:pPr>
        <w:ind w:left="851"/>
        <w:jc w:val="both"/>
        <w:rPr>
          <w:rFonts w:ascii="Times New Roman" w:hAnsi="Times New Roman" w:cs="Times New Roman"/>
          <w:sz w:val="22"/>
          <w:szCs w:val="22"/>
          <w:lang w:val="el-GR"/>
        </w:rPr>
      </w:pPr>
      <w:bookmarkStart w:id="0" w:name="_GoBack"/>
      <w:bookmarkEnd w:id="0"/>
      <w:r w:rsidRPr="00A027C7">
        <w:rPr>
          <w:rFonts w:ascii="Times New Roman" w:hAnsi="Times New Roman" w:cs="Times New Roman"/>
          <w:sz w:val="22"/>
          <w:szCs w:val="22"/>
          <w:lang w:val="el-GR"/>
        </w:rPr>
        <w:t xml:space="preserve"> </w:t>
      </w:r>
      <w:r w:rsidR="00B10498" w:rsidRPr="00A027C7">
        <w:rPr>
          <w:rFonts w:ascii="Times New Roman" w:hAnsi="Times New Roman" w:cs="Times New Roman"/>
          <w:sz w:val="22"/>
          <w:szCs w:val="22"/>
        </w:rPr>
        <w:object w:dxaOrig="1560"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63.6pt" o:ole="" fillcolor="window">
            <v:imagedata r:id="rId8" o:title=""/>
          </v:shape>
          <o:OLEObject Type="Embed" ProgID="PBrush" ShapeID="_x0000_i1025" DrawAspect="Content" ObjectID="_1557738898" r:id="rId9"/>
        </w:object>
      </w:r>
      <w:r w:rsidR="00FF248B" w:rsidRPr="00A027C7">
        <w:rPr>
          <w:rFonts w:ascii="Times New Roman" w:hAnsi="Times New Roman" w:cs="Times New Roman"/>
          <w:sz w:val="22"/>
          <w:szCs w:val="22"/>
          <w:lang w:val="el-GR"/>
        </w:rPr>
        <w:tab/>
      </w:r>
      <w:r w:rsidR="00FF248B" w:rsidRPr="00A027C7">
        <w:rPr>
          <w:rFonts w:ascii="Times New Roman" w:hAnsi="Times New Roman" w:cs="Times New Roman"/>
          <w:sz w:val="22"/>
          <w:szCs w:val="22"/>
          <w:lang w:val="el-GR"/>
        </w:rPr>
        <w:tab/>
      </w:r>
      <w:r w:rsidR="00FF248B" w:rsidRPr="00A027C7">
        <w:rPr>
          <w:rFonts w:ascii="Times New Roman" w:hAnsi="Times New Roman" w:cs="Times New Roman"/>
          <w:sz w:val="22"/>
          <w:szCs w:val="22"/>
          <w:lang w:val="el-GR"/>
        </w:rPr>
        <w:tab/>
      </w:r>
      <w:r w:rsidR="00FF248B" w:rsidRPr="00A027C7">
        <w:rPr>
          <w:rFonts w:ascii="Times New Roman" w:hAnsi="Times New Roman" w:cs="Times New Roman"/>
          <w:sz w:val="22"/>
          <w:szCs w:val="22"/>
          <w:lang w:val="el-GR"/>
        </w:rPr>
        <w:tab/>
      </w:r>
      <w:r w:rsidR="00FF248B" w:rsidRPr="00A027C7">
        <w:rPr>
          <w:rFonts w:ascii="Times New Roman" w:hAnsi="Times New Roman" w:cs="Times New Roman"/>
          <w:sz w:val="22"/>
          <w:szCs w:val="22"/>
          <w:lang w:val="el-GR"/>
        </w:rPr>
        <w:tab/>
      </w:r>
      <w:r w:rsidR="00FF248B" w:rsidRPr="00A027C7">
        <w:rPr>
          <w:rFonts w:ascii="Times New Roman" w:hAnsi="Times New Roman" w:cs="Times New Roman"/>
          <w:b/>
          <w:sz w:val="22"/>
          <w:szCs w:val="22"/>
          <w:lang w:val="el-GR"/>
        </w:rPr>
        <w:t>ΕΠΕΙΓΟΝ</w:t>
      </w:r>
    </w:p>
    <w:p w:rsidR="00980458" w:rsidRPr="00A027C7" w:rsidRDefault="00980458" w:rsidP="002C3BC5">
      <w:pPr>
        <w:pStyle w:val="a5"/>
        <w:ind w:right="0"/>
        <w:rPr>
          <w:rFonts w:ascii="Times New Roman" w:hAnsi="Times New Roman" w:cs="Times New Roman"/>
          <w:sz w:val="22"/>
          <w:szCs w:val="22"/>
        </w:rPr>
      </w:pPr>
      <w:r w:rsidRPr="00A027C7">
        <w:rPr>
          <w:rFonts w:ascii="Times New Roman" w:hAnsi="Times New Roman" w:cs="Times New Roman"/>
          <w:sz w:val="22"/>
          <w:szCs w:val="22"/>
        </w:rPr>
        <w:t xml:space="preserve">ΕΛΛΗΝΙΚΗ ΔΗΜΟΚΡΑΤΙΑ </w:t>
      </w:r>
      <w:r w:rsidRPr="00A027C7">
        <w:rPr>
          <w:rFonts w:ascii="Times New Roman" w:hAnsi="Times New Roman" w:cs="Times New Roman"/>
          <w:sz w:val="22"/>
          <w:szCs w:val="22"/>
        </w:rPr>
        <w:tab/>
      </w:r>
      <w:r w:rsidRPr="00A027C7">
        <w:rPr>
          <w:rFonts w:ascii="Times New Roman" w:hAnsi="Times New Roman" w:cs="Times New Roman"/>
          <w:sz w:val="22"/>
          <w:szCs w:val="22"/>
        </w:rPr>
        <w:tab/>
      </w:r>
      <w:r w:rsidRPr="00A027C7">
        <w:rPr>
          <w:rFonts w:ascii="Times New Roman" w:hAnsi="Times New Roman" w:cs="Times New Roman"/>
          <w:sz w:val="22"/>
          <w:szCs w:val="22"/>
        </w:rPr>
        <w:tab/>
      </w:r>
      <w:r w:rsidRPr="00A027C7">
        <w:rPr>
          <w:rFonts w:ascii="Times New Roman" w:hAnsi="Times New Roman" w:cs="Times New Roman"/>
          <w:sz w:val="22"/>
          <w:szCs w:val="22"/>
        </w:rPr>
        <w:tab/>
      </w:r>
      <w:r w:rsidRPr="00A027C7">
        <w:rPr>
          <w:rFonts w:ascii="Times New Roman" w:hAnsi="Times New Roman" w:cs="Times New Roman"/>
          <w:sz w:val="22"/>
          <w:szCs w:val="22"/>
        </w:rPr>
        <w:tab/>
        <w:t>Ν. Ψυχικό,</w:t>
      </w:r>
      <w:r w:rsidR="00065F48" w:rsidRPr="00A027C7">
        <w:rPr>
          <w:rFonts w:ascii="Times New Roman" w:hAnsi="Times New Roman" w:cs="Times New Roman"/>
          <w:sz w:val="22"/>
          <w:szCs w:val="22"/>
        </w:rPr>
        <w:t xml:space="preserve"> </w:t>
      </w:r>
      <w:r w:rsidR="00676B98" w:rsidRPr="00A027C7">
        <w:rPr>
          <w:rFonts w:ascii="Times New Roman" w:hAnsi="Times New Roman" w:cs="Times New Roman"/>
          <w:sz w:val="22"/>
          <w:szCs w:val="22"/>
        </w:rPr>
        <w:t>2</w:t>
      </w:r>
      <w:r w:rsidR="00BA041A">
        <w:rPr>
          <w:rFonts w:ascii="Times New Roman" w:hAnsi="Times New Roman" w:cs="Times New Roman"/>
          <w:sz w:val="22"/>
          <w:szCs w:val="22"/>
        </w:rPr>
        <w:t>3</w:t>
      </w:r>
      <w:r w:rsidR="00A96B09" w:rsidRPr="00A027C7">
        <w:rPr>
          <w:rFonts w:ascii="Times New Roman" w:hAnsi="Times New Roman" w:cs="Times New Roman"/>
          <w:sz w:val="22"/>
          <w:szCs w:val="22"/>
        </w:rPr>
        <w:t>-</w:t>
      </w:r>
      <w:r w:rsidR="008B7FB0" w:rsidRPr="00A027C7">
        <w:rPr>
          <w:rFonts w:ascii="Times New Roman" w:hAnsi="Times New Roman" w:cs="Times New Roman"/>
          <w:sz w:val="22"/>
          <w:szCs w:val="22"/>
        </w:rPr>
        <w:t>0</w:t>
      </w:r>
      <w:r w:rsidR="00BA041A">
        <w:rPr>
          <w:rFonts w:ascii="Times New Roman" w:hAnsi="Times New Roman" w:cs="Times New Roman"/>
          <w:sz w:val="22"/>
          <w:szCs w:val="22"/>
        </w:rPr>
        <w:t>5</w:t>
      </w:r>
      <w:r w:rsidRPr="00A027C7">
        <w:rPr>
          <w:rFonts w:ascii="Times New Roman" w:hAnsi="Times New Roman" w:cs="Times New Roman"/>
          <w:sz w:val="22"/>
          <w:szCs w:val="22"/>
        </w:rPr>
        <w:t>-201</w:t>
      </w:r>
      <w:r w:rsidR="00676B98" w:rsidRPr="00A027C7">
        <w:rPr>
          <w:rFonts w:ascii="Times New Roman" w:hAnsi="Times New Roman" w:cs="Times New Roman"/>
          <w:sz w:val="22"/>
          <w:szCs w:val="22"/>
        </w:rPr>
        <w:t>7</w:t>
      </w:r>
    </w:p>
    <w:p w:rsidR="00980458" w:rsidRPr="00314759" w:rsidRDefault="00980458" w:rsidP="002C3BC5">
      <w:pPr>
        <w:jc w:val="both"/>
        <w:rPr>
          <w:rFonts w:ascii="Times New Roman" w:hAnsi="Times New Roman" w:cs="Times New Roman"/>
          <w:sz w:val="22"/>
          <w:szCs w:val="22"/>
          <w:lang w:val="el-GR"/>
        </w:rPr>
      </w:pPr>
      <w:r w:rsidRPr="00A027C7">
        <w:rPr>
          <w:rFonts w:ascii="Times New Roman" w:hAnsi="Times New Roman" w:cs="Times New Roman"/>
          <w:sz w:val="22"/>
          <w:szCs w:val="22"/>
          <w:lang w:val="el-GR"/>
        </w:rPr>
        <w:t xml:space="preserve">ΑΠΟΚΕΝΤΡΩΜΕΝΗ ΔΙΟΙΚΗΣΗ ΑΤΤΙΚΗΣ </w:t>
      </w:r>
      <w:r w:rsidRPr="00A027C7">
        <w:rPr>
          <w:rFonts w:ascii="Times New Roman" w:hAnsi="Times New Roman" w:cs="Times New Roman"/>
          <w:sz w:val="22"/>
          <w:szCs w:val="22"/>
          <w:lang w:val="el-GR"/>
        </w:rPr>
        <w:tab/>
      </w:r>
      <w:r w:rsidRPr="00A027C7">
        <w:rPr>
          <w:rFonts w:ascii="Times New Roman" w:hAnsi="Times New Roman" w:cs="Times New Roman"/>
          <w:sz w:val="22"/>
          <w:szCs w:val="22"/>
          <w:lang w:val="el-GR"/>
        </w:rPr>
        <w:tab/>
      </w:r>
      <w:r w:rsidRPr="00A027C7">
        <w:rPr>
          <w:rFonts w:ascii="Times New Roman" w:hAnsi="Times New Roman" w:cs="Times New Roman"/>
          <w:sz w:val="22"/>
          <w:szCs w:val="22"/>
          <w:lang w:val="el-GR"/>
        </w:rPr>
        <w:tab/>
        <w:t>Αριθ</w:t>
      </w:r>
      <w:r w:rsidR="001037B2" w:rsidRPr="00A027C7">
        <w:rPr>
          <w:rFonts w:ascii="Times New Roman" w:hAnsi="Times New Roman" w:cs="Times New Roman"/>
          <w:sz w:val="22"/>
          <w:szCs w:val="22"/>
          <w:lang w:val="el-GR"/>
        </w:rPr>
        <w:t>μ</w:t>
      </w:r>
      <w:r w:rsidRPr="00A027C7">
        <w:rPr>
          <w:rFonts w:ascii="Times New Roman" w:hAnsi="Times New Roman" w:cs="Times New Roman"/>
          <w:sz w:val="22"/>
          <w:szCs w:val="22"/>
          <w:lang w:val="el-GR"/>
        </w:rPr>
        <w:t>. πρωτ.</w:t>
      </w:r>
      <w:r w:rsidR="003B6F55" w:rsidRPr="00A027C7">
        <w:rPr>
          <w:rFonts w:ascii="Times New Roman" w:hAnsi="Times New Roman" w:cs="Times New Roman"/>
          <w:sz w:val="22"/>
          <w:szCs w:val="22"/>
          <w:lang w:val="el-GR"/>
        </w:rPr>
        <w:t xml:space="preserve">: </w:t>
      </w:r>
      <w:r w:rsidR="00314759" w:rsidRPr="00314759">
        <w:rPr>
          <w:rFonts w:ascii="Times New Roman" w:hAnsi="Times New Roman" w:cs="Times New Roman"/>
          <w:sz w:val="22"/>
          <w:szCs w:val="22"/>
          <w:lang w:val="el-GR"/>
        </w:rPr>
        <w:t>1241</w:t>
      </w:r>
    </w:p>
    <w:p w:rsidR="00980458" w:rsidRPr="00A027C7" w:rsidRDefault="00980458" w:rsidP="002C3BC5">
      <w:pPr>
        <w:jc w:val="both"/>
        <w:rPr>
          <w:rFonts w:ascii="Times New Roman" w:hAnsi="Times New Roman" w:cs="Times New Roman"/>
          <w:sz w:val="22"/>
          <w:szCs w:val="22"/>
          <w:lang w:val="el-GR"/>
        </w:rPr>
      </w:pPr>
      <w:r w:rsidRPr="00A027C7">
        <w:rPr>
          <w:rFonts w:ascii="Times New Roman" w:hAnsi="Times New Roman" w:cs="Times New Roman"/>
          <w:sz w:val="22"/>
          <w:szCs w:val="22"/>
          <w:lang w:val="el-GR"/>
        </w:rPr>
        <w:t>ΓΕΝΙΚΗ Δ/ΝΣΗ ΔΑΣΩΝ &amp; ΑΓΡΟΤΙΚΩΝ ΥΠΟΘΕΣΕΩΝ</w:t>
      </w:r>
    </w:p>
    <w:p w:rsidR="00980458" w:rsidRPr="00A027C7" w:rsidRDefault="00980458" w:rsidP="002C3BC5">
      <w:pPr>
        <w:jc w:val="both"/>
        <w:rPr>
          <w:rFonts w:ascii="Times New Roman" w:hAnsi="Times New Roman" w:cs="Times New Roman"/>
          <w:sz w:val="22"/>
          <w:szCs w:val="22"/>
          <w:lang w:val="el-GR"/>
        </w:rPr>
      </w:pPr>
      <w:r w:rsidRPr="00A027C7">
        <w:rPr>
          <w:rFonts w:ascii="Times New Roman" w:hAnsi="Times New Roman" w:cs="Times New Roman"/>
          <w:sz w:val="22"/>
          <w:szCs w:val="22"/>
          <w:lang w:val="el-GR"/>
        </w:rPr>
        <w:t>Δ/ΝΣΗ  ΣΥΝΤΟΝΙΣΜΟΥ &amp; ΕΠΙΘΕΩΡΗΣΗΣ ΔΑΣΩΝ</w:t>
      </w:r>
    </w:p>
    <w:p w:rsidR="00F139D0" w:rsidRPr="00A027C7" w:rsidRDefault="0034145F" w:rsidP="002C3BC5">
      <w:pPr>
        <w:jc w:val="both"/>
        <w:rPr>
          <w:rFonts w:ascii="Times New Roman" w:hAnsi="Times New Roman" w:cs="Times New Roman"/>
          <w:sz w:val="22"/>
          <w:szCs w:val="22"/>
          <w:lang w:val="el-GR"/>
        </w:rPr>
      </w:pPr>
      <w:r w:rsidRPr="00A027C7">
        <w:rPr>
          <w:rFonts w:ascii="Times New Roman" w:hAnsi="Times New Roman" w:cs="Times New Roman"/>
          <w:sz w:val="22"/>
          <w:szCs w:val="22"/>
          <w:lang w:val="el-GR"/>
        </w:rPr>
        <w:t>ΤΜΗΜΑ</w:t>
      </w:r>
      <w:r w:rsidR="00980458" w:rsidRPr="00A027C7">
        <w:rPr>
          <w:rFonts w:ascii="Times New Roman" w:hAnsi="Times New Roman" w:cs="Times New Roman"/>
          <w:sz w:val="22"/>
          <w:szCs w:val="22"/>
          <w:lang w:val="el-GR"/>
        </w:rPr>
        <w:t>: Γ</w:t>
      </w:r>
      <w:r w:rsidR="00BE72BF" w:rsidRPr="00A027C7">
        <w:rPr>
          <w:rFonts w:ascii="Times New Roman" w:hAnsi="Times New Roman" w:cs="Times New Roman"/>
          <w:sz w:val="22"/>
          <w:szCs w:val="22"/>
          <w:lang w:val="el-GR"/>
        </w:rPr>
        <w:t>΄</w:t>
      </w:r>
    </w:p>
    <w:p w:rsidR="00980458" w:rsidRPr="00A027C7" w:rsidRDefault="006B2620" w:rsidP="002C3BC5">
      <w:pPr>
        <w:jc w:val="both"/>
        <w:rPr>
          <w:rFonts w:ascii="Times New Roman" w:hAnsi="Times New Roman" w:cs="Times New Roman"/>
          <w:sz w:val="22"/>
          <w:szCs w:val="22"/>
          <w:lang w:val="el-GR"/>
        </w:rPr>
      </w:pPr>
      <w:r w:rsidRPr="00A027C7">
        <w:rPr>
          <w:rFonts w:ascii="Times New Roman" w:hAnsi="Times New Roman" w:cs="Times New Roman"/>
          <w:sz w:val="22"/>
          <w:szCs w:val="22"/>
          <w:lang w:val="el-GR"/>
        </w:rPr>
        <w:t xml:space="preserve">Ταχ. Δ/νση: </w:t>
      </w:r>
      <w:r w:rsidR="00A66A19" w:rsidRPr="00A027C7">
        <w:rPr>
          <w:rFonts w:ascii="Times New Roman" w:hAnsi="Times New Roman" w:cs="Times New Roman"/>
          <w:sz w:val="22"/>
          <w:szCs w:val="22"/>
          <w:lang w:val="el-GR"/>
        </w:rPr>
        <w:t xml:space="preserve">Λ. </w:t>
      </w:r>
      <w:r w:rsidRPr="00A027C7">
        <w:rPr>
          <w:rFonts w:ascii="Times New Roman" w:hAnsi="Times New Roman" w:cs="Times New Roman"/>
          <w:sz w:val="22"/>
          <w:szCs w:val="22"/>
          <w:lang w:val="el-GR"/>
        </w:rPr>
        <w:t>Μεσογείων 239</w:t>
      </w:r>
      <w:r w:rsidRPr="00A027C7">
        <w:rPr>
          <w:rFonts w:ascii="Times New Roman" w:hAnsi="Times New Roman" w:cs="Times New Roman"/>
          <w:sz w:val="22"/>
          <w:szCs w:val="22"/>
          <w:lang w:val="el-GR"/>
        </w:rPr>
        <w:tab/>
      </w:r>
      <w:r w:rsidRPr="00A027C7">
        <w:rPr>
          <w:rFonts w:ascii="Times New Roman" w:hAnsi="Times New Roman" w:cs="Times New Roman"/>
          <w:sz w:val="22"/>
          <w:szCs w:val="22"/>
          <w:lang w:val="el-GR"/>
        </w:rPr>
        <w:tab/>
      </w:r>
      <w:r w:rsidRPr="00A027C7">
        <w:rPr>
          <w:rFonts w:ascii="Times New Roman" w:hAnsi="Times New Roman" w:cs="Times New Roman"/>
          <w:sz w:val="22"/>
          <w:szCs w:val="22"/>
          <w:lang w:val="el-GR"/>
        </w:rPr>
        <w:tab/>
      </w:r>
      <w:r w:rsidRPr="00A027C7">
        <w:rPr>
          <w:rFonts w:ascii="Times New Roman" w:hAnsi="Times New Roman" w:cs="Times New Roman"/>
          <w:sz w:val="22"/>
          <w:szCs w:val="22"/>
          <w:lang w:val="el-GR"/>
        </w:rPr>
        <w:tab/>
      </w:r>
      <w:r w:rsidR="00980458" w:rsidRPr="00A027C7">
        <w:rPr>
          <w:rFonts w:ascii="Times New Roman" w:hAnsi="Times New Roman" w:cs="Times New Roman"/>
          <w:sz w:val="22"/>
          <w:szCs w:val="22"/>
          <w:lang w:val="el-GR"/>
        </w:rPr>
        <w:t>ΠΡΟΣ:</w:t>
      </w:r>
      <w:r w:rsidR="008D1865" w:rsidRPr="00A027C7">
        <w:rPr>
          <w:rFonts w:ascii="Times New Roman" w:hAnsi="Times New Roman" w:cs="Times New Roman"/>
          <w:sz w:val="22"/>
          <w:szCs w:val="22"/>
          <w:lang w:val="el-GR"/>
        </w:rPr>
        <w:t xml:space="preserve"> </w:t>
      </w:r>
      <w:r w:rsidR="0003655B" w:rsidRPr="00A027C7">
        <w:rPr>
          <w:rFonts w:ascii="Times New Roman" w:hAnsi="Times New Roman" w:cs="Times New Roman"/>
          <w:sz w:val="22"/>
          <w:szCs w:val="22"/>
          <w:lang w:val="el-GR"/>
        </w:rPr>
        <w:t>Αποκεντρωμένη Διοίκηση Αττικής</w:t>
      </w:r>
    </w:p>
    <w:p w:rsidR="00980458" w:rsidRPr="00A027C7" w:rsidRDefault="003B6F55" w:rsidP="002C3BC5">
      <w:pPr>
        <w:jc w:val="both"/>
        <w:rPr>
          <w:rFonts w:ascii="Times New Roman" w:hAnsi="Times New Roman" w:cs="Times New Roman"/>
          <w:sz w:val="22"/>
          <w:szCs w:val="22"/>
          <w:lang w:val="el-GR"/>
        </w:rPr>
      </w:pPr>
      <w:r w:rsidRPr="00A027C7">
        <w:rPr>
          <w:rFonts w:ascii="Times New Roman" w:hAnsi="Times New Roman" w:cs="Times New Roman"/>
          <w:sz w:val="22"/>
          <w:szCs w:val="22"/>
          <w:lang w:val="el-GR"/>
        </w:rPr>
        <w:t xml:space="preserve">Ταχ. Κωδ.: </w:t>
      </w:r>
      <w:r w:rsidR="00980458" w:rsidRPr="00A027C7">
        <w:rPr>
          <w:rFonts w:ascii="Times New Roman" w:hAnsi="Times New Roman" w:cs="Times New Roman"/>
          <w:sz w:val="22"/>
          <w:szCs w:val="22"/>
          <w:lang w:val="el-GR"/>
        </w:rPr>
        <w:t>154 51 Ν. Ψυχικό</w:t>
      </w:r>
      <w:r w:rsidR="008D1865" w:rsidRPr="00A027C7">
        <w:rPr>
          <w:rFonts w:ascii="Times New Roman" w:hAnsi="Times New Roman" w:cs="Times New Roman"/>
          <w:sz w:val="22"/>
          <w:szCs w:val="22"/>
          <w:lang w:val="el-GR"/>
        </w:rPr>
        <w:tab/>
      </w:r>
      <w:r w:rsidR="008D1865" w:rsidRPr="00A027C7">
        <w:rPr>
          <w:rFonts w:ascii="Times New Roman" w:hAnsi="Times New Roman" w:cs="Times New Roman"/>
          <w:sz w:val="22"/>
          <w:szCs w:val="22"/>
          <w:lang w:val="el-GR"/>
        </w:rPr>
        <w:tab/>
      </w:r>
      <w:r w:rsidR="008D1865" w:rsidRPr="00A027C7">
        <w:rPr>
          <w:rFonts w:ascii="Times New Roman" w:hAnsi="Times New Roman" w:cs="Times New Roman"/>
          <w:sz w:val="22"/>
          <w:szCs w:val="22"/>
          <w:lang w:val="el-GR"/>
        </w:rPr>
        <w:tab/>
      </w:r>
      <w:r w:rsidR="008D1865" w:rsidRPr="00A027C7">
        <w:rPr>
          <w:rFonts w:ascii="Times New Roman" w:hAnsi="Times New Roman" w:cs="Times New Roman"/>
          <w:sz w:val="22"/>
          <w:szCs w:val="22"/>
          <w:lang w:val="el-GR"/>
        </w:rPr>
        <w:tab/>
      </w:r>
      <w:r w:rsidR="008D1865" w:rsidRPr="00A027C7">
        <w:rPr>
          <w:rFonts w:ascii="Times New Roman" w:hAnsi="Times New Roman" w:cs="Times New Roman"/>
          <w:sz w:val="22"/>
          <w:szCs w:val="22"/>
          <w:lang w:val="el-GR"/>
        </w:rPr>
        <w:tab/>
      </w:r>
      <w:r w:rsidR="0003655B" w:rsidRPr="00A027C7">
        <w:rPr>
          <w:rFonts w:ascii="Times New Roman" w:hAnsi="Times New Roman" w:cs="Times New Roman"/>
          <w:sz w:val="22"/>
          <w:szCs w:val="22"/>
          <w:lang w:val="el-GR"/>
        </w:rPr>
        <w:t>Δ/νση ΠΕ.ΧΩ.Σ</w:t>
      </w:r>
      <w:r w:rsidR="00213CB6" w:rsidRPr="00A027C7">
        <w:rPr>
          <w:rFonts w:ascii="Times New Roman" w:hAnsi="Times New Roman" w:cs="Times New Roman"/>
          <w:sz w:val="22"/>
          <w:szCs w:val="22"/>
          <w:lang w:val="el-GR"/>
        </w:rPr>
        <w:t>Χ.</w:t>
      </w:r>
      <w:r w:rsidR="0003655B" w:rsidRPr="00A027C7">
        <w:rPr>
          <w:rFonts w:ascii="Times New Roman" w:hAnsi="Times New Roman" w:cs="Times New Roman"/>
          <w:sz w:val="22"/>
          <w:szCs w:val="22"/>
          <w:lang w:val="el-GR"/>
        </w:rPr>
        <w:t xml:space="preserve"> </w:t>
      </w:r>
    </w:p>
    <w:p w:rsidR="00FE00C8" w:rsidRPr="00A027C7" w:rsidRDefault="001037B2" w:rsidP="002C3BC5">
      <w:pPr>
        <w:jc w:val="both"/>
        <w:rPr>
          <w:rFonts w:ascii="Times New Roman" w:hAnsi="Times New Roman" w:cs="Times New Roman"/>
          <w:sz w:val="22"/>
          <w:szCs w:val="22"/>
          <w:lang w:val="el-GR"/>
        </w:rPr>
      </w:pPr>
      <w:r w:rsidRPr="00A027C7">
        <w:rPr>
          <w:rFonts w:ascii="Times New Roman" w:hAnsi="Times New Roman" w:cs="Times New Roman"/>
          <w:sz w:val="22"/>
          <w:szCs w:val="22"/>
          <w:lang w:val="el-GR"/>
        </w:rPr>
        <w:t>Πληρ.: Γ. Βασιλόπουλος</w:t>
      </w:r>
      <w:r w:rsidR="001304C2" w:rsidRPr="00A027C7">
        <w:rPr>
          <w:rFonts w:ascii="Times New Roman" w:hAnsi="Times New Roman" w:cs="Times New Roman"/>
          <w:sz w:val="22"/>
          <w:szCs w:val="22"/>
          <w:lang w:val="el-GR"/>
        </w:rPr>
        <w:tab/>
      </w:r>
      <w:r w:rsidR="00B95A78" w:rsidRPr="00A027C7">
        <w:rPr>
          <w:rFonts w:ascii="Times New Roman" w:hAnsi="Times New Roman" w:cs="Times New Roman"/>
          <w:sz w:val="22"/>
          <w:szCs w:val="22"/>
          <w:lang w:val="el-GR"/>
        </w:rPr>
        <w:tab/>
      </w:r>
      <w:r w:rsidR="00B95A78" w:rsidRPr="00A027C7">
        <w:rPr>
          <w:rFonts w:ascii="Times New Roman" w:hAnsi="Times New Roman" w:cs="Times New Roman"/>
          <w:sz w:val="22"/>
          <w:szCs w:val="22"/>
          <w:lang w:val="el-GR"/>
        </w:rPr>
        <w:tab/>
      </w:r>
      <w:r w:rsidR="00B95A78" w:rsidRPr="00A027C7">
        <w:rPr>
          <w:rFonts w:ascii="Times New Roman" w:hAnsi="Times New Roman" w:cs="Times New Roman"/>
          <w:sz w:val="22"/>
          <w:szCs w:val="22"/>
          <w:lang w:val="el-GR"/>
        </w:rPr>
        <w:tab/>
      </w:r>
      <w:r w:rsidR="00B95A78" w:rsidRPr="00A027C7">
        <w:rPr>
          <w:rFonts w:ascii="Times New Roman" w:hAnsi="Times New Roman" w:cs="Times New Roman"/>
          <w:sz w:val="22"/>
          <w:szCs w:val="22"/>
          <w:lang w:val="el-GR"/>
        </w:rPr>
        <w:tab/>
      </w:r>
      <w:r w:rsidR="0003655B" w:rsidRPr="00A027C7">
        <w:rPr>
          <w:rFonts w:ascii="Times New Roman" w:hAnsi="Times New Roman" w:cs="Times New Roman"/>
          <w:sz w:val="22"/>
          <w:szCs w:val="22"/>
          <w:lang w:val="el-GR"/>
        </w:rPr>
        <w:t>Τμήμα Α΄</w:t>
      </w:r>
    </w:p>
    <w:p w:rsidR="00980458" w:rsidRPr="00A027C7" w:rsidRDefault="00980458" w:rsidP="002C3BC5">
      <w:pPr>
        <w:jc w:val="both"/>
        <w:rPr>
          <w:rFonts w:ascii="Times New Roman" w:hAnsi="Times New Roman" w:cs="Times New Roman"/>
          <w:sz w:val="22"/>
          <w:szCs w:val="22"/>
          <w:lang w:val="el-GR"/>
        </w:rPr>
      </w:pPr>
      <w:r w:rsidRPr="00A027C7">
        <w:rPr>
          <w:rFonts w:ascii="Times New Roman" w:hAnsi="Times New Roman" w:cs="Times New Roman"/>
          <w:sz w:val="22"/>
          <w:szCs w:val="22"/>
          <w:lang w:val="el-GR"/>
        </w:rPr>
        <w:t>Τηλ.: 210.37257</w:t>
      </w:r>
      <w:r w:rsidR="00353B0B" w:rsidRPr="00A027C7">
        <w:rPr>
          <w:rFonts w:ascii="Times New Roman" w:hAnsi="Times New Roman" w:cs="Times New Roman"/>
          <w:sz w:val="22"/>
          <w:szCs w:val="22"/>
          <w:lang w:val="el-GR"/>
        </w:rPr>
        <w:t>25</w:t>
      </w:r>
      <w:r w:rsidR="00B95A78" w:rsidRPr="00A027C7">
        <w:rPr>
          <w:rFonts w:ascii="Times New Roman" w:hAnsi="Times New Roman" w:cs="Times New Roman"/>
          <w:sz w:val="22"/>
          <w:szCs w:val="22"/>
          <w:lang w:val="el-GR"/>
        </w:rPr>
        <w:tab/>
      </w:r>
      <w:r w:rsidR="00B95A78" w:rsidRPr="00A027C7">
        <w:rPr>
          <w:rFonts w:ascii="Times New Roman" w:hAnsi="Times New Roman" w:cs="Times New Roman"/>
          <w:sz w:val="22"/>
          <w:szCs w:val="22"/>
          <w:lang w:val="el-GR"/>
        </w:rPr>
        <w:tab/>
      </w:r>
      <w:r w:rsidR="00B95A78" w:rsidRPr="00A027C7">
        <w:rPr>
          <w:rFonts w:ascii="Times New Roman" w:hAnsi="Times New Roman" w:cs="Times New Roman"/>
          <w:sz w:val="22"/>
          <w:szCs w:val="22"/>
          <w:lang w:val="el-GR"/>
        </w:rPr>
        <w:tab/>
      </w:r>
      <w:r w:rsidR="00B95A78" w:rsidRPr="00A027C7">
        <w:rPr>
          <w:rFonts w:ascii="Times New Roman" w:hAnsi="Times New Roman" w:cs="Times New Roman"/>
          <w:sz w:val="22"/>
          <w:szCs w:val="22"/>
          <w:lang w:val="el-GR"/>
        </w:rPr>
        <w:tab/>
      </w:r>
      <w:r w:rsidR="00B95A78" w:rsidRPr="00A027C7">
        <w:rPr>
          <w:rFonts w:ascii="Times New Roman" w:hAnsi="Times New Roman" w:cs="Times New Roman"/>
          <w:sz w:val="22"/>
          <w:szCs w:val="22"/>
          <w:lang w:val="el-GR"/>
        </w:rPr>
        <w:tab/>
      </w:r>
      <w:r w:rsidR="00B95A78" w:rsidRPr="00A027C7">
        <w:rPr>
          <w:rFonts w:ascii="Times New Roman" w:hAnsi="Times New Roman" w:cs="Times New Roman"/>
          <w:sz w:val="22"/>
          <w:szCs w:val="22"/>
          <w:lang w:val="el-GR"/>
        </w:rPr>
        <w:tab/>
      </w:r>
      <w:r w:rsidR="0003655B" w:rsidRPr="00A027C7">
        <w:rPr>
          <w:rFonts w:ascii="Times New Roman" w:hAnsi="Times New Roman" w:cs="Times New Roman"/>
          <w:sz w:val="22"/>
          <w:szCs w:val="22"/>
          <w:lang w:val="el-GR"/>
        </w:rPr>
        <w:t>Μεσογείων 239</w:t>
      </w:r>
    </w:p>
    <w:p w:rsidR="002B670A" w:rsidRPr="00A027C7" w:rsidRDefault="00980458" w:rsidP="002C3BC5">
      <w:pPr>
        <w:jc w:val="both"/>
        <w:rPr>
          <w:rFonts w:ascii="Times New Roman" w:hAnsi="Times New Roman" w:cs="Times New Roman"/>
          <w:sz w:val="22"/>
          <w:szCs w:val="22"/>
          <w:lang w:val="el-GR"/>
        </w:rPr>
      </w:pPr>
      <w:r w:rsidRPr="00A027C7">
        <w:rPr>
          <w:rFonts w:ascii="Times New Roman" w:hAnsi="Times New Roman" w:cs="Times New Roman"/>
          <w:sz w:val="22"/>
          <w:szCs w:val="22"/>
          <w:lang w:val="el-GR"/>
        </w:rPr>
        <w:t>Φαξ : 210.3725712</w:t>
      </w:r>
      <w:r w:rsidR="00B95A78" w:rsidRPr="00A027C7">
        <w:rPr>
          <w:rFonts w:ascii="Times New Roman" w:hAnsi="Times New Roman" w:cs="Times New Roman"/>
          <w:sz w:val="22"/>
          <w:szCs w:val="22"/>
          <w:lang w:val="el-GR"/>
        </w:rPr>
        <w:tab/>
      </w:r>
      <w:r w:rsidR="00B95A78" w:rsidRPr="00A027C7">
        <w:rPr>
          <w:rFonts w:ascii="Times New Roman" w:hAnsi="Times New Roman" w:cs="Times New Roman"/>
          <w:sz w:val="22"/>
          <w:szCs w:val="22"/>
          <w:lang w:val="el-GR"/>
        </w:rPr>
        <w:tab/>
      </w:r>
      <w:r w:rsidR="00B95A78" w:rsidRPr="00A027C7">
        <w:rPr>
          <w:rFonts w:ascii="Times New Roman" w:hAnsi="Times New Roman" w:cs="Times New Roman"/>
          <w:sz w:val="22"/>
          <w:szCs w:val="22"/>
          <w:lang w:val="el-GR"/>
        </w:rPr>
        <w:tab/>
      </w:r>
      <w:r w:rsidR="00B95A78" w:rsidRPr="00A027C7">
        <w:rPr>
          <w:rFonts w:ascii="Times New Roman" w:hAnsi="Times New Roman" w:cs="Times New Roman"/>
          <w:sz w:val="22"/>
          <w:szCs w:val="22"/>
          <w:lang w:val="el-GR"/>
        </w:rPr>
        <w:tab/>
      </w:r>
      <w:r w:rsidR="00B95A78" w:rsidRPr="00A027C7">
        <w:rPr>
          <w:rFonts w:ascii="Times New Roman" w:hAnsi="Times New Roman" w:cs="Times New Roman"/>
          <w:sz w:val="22"/>
          <w:szCs w:val="22"/>
          <w:lang w:val="el-GR"/>
        </w:rPr>
        <w:tab/>
      </w:r>
      <w:r w:rsidR="00B95A78" w:rsidRPr="00A027C7">
        <w:rPr>
          <w:rFonts w:ascii="Times New Roman" w:hAnsi="Times New Roman" w:cs="Times New Roman"/>
          <w:sz w:val="22"/>
          <w:szCs w:val="22"/>
          <w:lang w:val="el-GR"/>
        </w:rPr>
        <w:tab/>
      </w:r>
      <w:r w:rsidR="0003655B" w:rsidRPr="00A027C7">
        <w:rPr>
          <w:rFonts w:ascii="Times New Roman" w:hAnsi="Times New Roman" w:cs="Times New Roman"/>
          <w:sz w:val="22"/>
          <w:szCs w:val="22"/>
          <w:lang w:val="el-GR"/>
        </w:rPr>
        <w:t>Τ.Κ. 154 51 Ν. Ψυχικό</w:t>
      </w:r>
    </w:p>
    <w:p w:rsidR="006F5FB1" w:rsidRPr="00A027C7" w:rsidRDefault="006F5FB1" w:rsidP="002C3BC5">
      <w:pPr>
        <w:jc w:val="both"/>
        <w:rPr>
          <w:rFonts w:ascii="Times New Roman" w:hAnsi="Times New Roman" w:cs="Times New Roman"/>
          <w:sz w:val="18"/>
          <w:szCs w:val="18"/>
          <w:lang w:val="el-GR"/>
        </w:rPr>
      </w:pPr>
    </w:p>
    <w:p w:rsidR="00507346" w:rsidRPr="00A027C7" w:rsidRDefault="00FF248B" w:rsidP="002C3BC5">
      <w:pPr>
        <w:ind w:left="4320" w:firstLine="720"/>
        <w:jc w:val="both"/>
        <w:rPr>
          <w:rFonts w:ascii="Times New Roman" w:hAnsi="Times New Roman" w:cs="Times New Roman"/>
          <w:sz w:val="22"/>
          <w:szCs w:val="22"/>
          <w:lang w:val="el-GR"/>
        </w:rPr>
      </w:pPr>
      <w:r w:rsidRPr="00A027C7">
        <w:rPr>
          <w:rFonts w:ascii="Times New Roman" w:hAnsi="Times New Roman" w:cs="Times New Roman"/>
          <w:sz w:val="22"/>
          <w:szCs w:val="22"/>
          <w:lang w:val="el-GR"/>
        </w:rPr>
        <w:t xml:space="preserve">ΚΟΙΝ.: </w:t>
      </w:r>
      <w:r w:rsidR="0003655B" w:rsidRPr="00A027C7">
        <w:rPr>
          <w:rFonts w:ascii="Times New Roman" w:hAnsi="Times New Roman" w:cs="Times New Roman"/>
          <w:sz w:val="22"/>
          <w:szCs w:val="22"/>
          <w:lang w:val="el-GR"/>
        </w:rPr>
        <w:t xml:space="preserve">1) </w:t>
      </w:r>
      <w:r w:rsidRPr="00A027C7">
        <w:rPr>
          <w:rFonts w:ascii="Times New Roman" w:hAnsi="Times New Roman" w:cs="Times New Roman"/>
          <w:sz w:val="22"/>
          <w:szCs w:val="22"/>
          <w:lang w:val="el-GR"/>
        </w:rPr>
        <w:t xml:space="preserve">Γενική Δ/νση </w:t>
      </w:r>
      <w:r w:rsidR="004F682F" w:rsidRPr="00A027C7">
        <w:rPr>
          <w:rFonts w:ascii="Times New Roman" w:hAnsi="Times New Roman" w:cs="Times New Roman"/>
          <w:sz w:val="22"/>
          <w:szCs w:val="22"/>
          <w:lang w:val="el-GR"/>
        </w:rPr>
        <w:t xml:space="preserve">Δασών </w:t>
      </w:r>
      <w:r w:rsidRPr="00A027C7">
        <w:rPr>
          <w:rFonts w:ascii="Times New Roman" w:hAnsi="Times New Roman" w:cs="Times New Roman"/>
          <w:sz w:val="22"/>
          <w:szCs w:val="22"/>
          <w:lang w:val="el-GR"/>
        </w:rPr>
        <w:t>και Α.Υ.</w:t>
      </w:r>
    </w:p>
    <w:p w:rsidR="00FF248B" w:rsidRPr="00A027C7" w:rsidRDefault="00FF248B" w:rsidP="002C3BC5">
      <w:pPr>
        <w:ind w:left="4320" w:firstLine="720"/>
        <w:jc w:val="both"/>
        <w:rPr>
          <w:rFonts w:ascii="Times New Roman" w:hAnsi="Times New Roman" w:cs="Times New Roman"/>
          <w:sz w:val="22"/>
          <w:szCs w:val="22"/>
          <w:lang w:val="el-GR"/>
        </w:rPr>
      </w:pPr>
      <w:r w:rsidRPr="00A027C7">
        <w:rPr>
          <w:rFonts w:ascii="Times New Roman" w:hAnsi="Times New Roman" w:cs="Times New Roman"/>
          <w:sz w:val="22"/>
          <w:szCs w:val="22"/>
          <w:lang w:val="el-GR"/>
        </w:rPr>
        <w:tab/>
      </w:r>
      <w:r w:rsidR="0003655B" w:rsidRPr="00A027C7">
        <w:rPr>
          <w:rFonts w:ascii="Times New Roman" w:hAnsi="Times New Roman" w:cs="Times New Roman"/>
          <w:sz w:val="22"/>
          <w:szCs w:val="22"/>
          <w:lang w:val="el-GR"/>
        </w:rPr>
        <w:t xml:space="preserve">     </w:t>
      </w:r>
      <w:r w:rsidRPr="00A027C7">
        <w:rPr>
          <w:rFonts w:ascii="Times New Roman" w:hAnsi="Times New Roman" w:cs="Times New Roman"/>
          <w:sz w:val="22"/>
          <w:szCs w:val="22"/>
          <w:lang w:val="el-GR"/>
        </w:rPr>
        <w:t>Κατεχάκη 56</w:t>
      </w:r>
    </w:p>
    <w:p w:rsidR="00FF248B" w:rsidRPr="00A027C7" w:rsidRDefault="00FF248B" w:rsidP="002C3BC5">
      <w:pPr>
        <w:ind w:left="4320" w:firstLine="720"/>
        <w:jc w:val="both"/>
        <w:rPr>
          <w:rFonts w:ascii="Times New Roman" w:hAnsi="Times New Roman" w:cs="Times New Roman"/>
          <w:sz w:val="22"/>
          <w:szCs w:val="22"/>
          <w:lang w:val="el-GR"/>
        </w:rPr>
      </w:pPr>
      <w:r w:rsidRPr="00A027C7">
        <w:rPr>
          <w:rFonts w:ascii="Times New Roman" w:hAnsi="Times New Roman" w:cs="Times New Roman"/>
          <w:sz w:val="22"/>
          <w:szCs w:val="22"/>
          <w:lang w:val="el-GR"/>
        </w:rPr>
        <w:tab/>
      </w:r>
      <w:r w:rsidR="0003655B" w:rsidRPr="00A027C7">
        <w:rPr>
          <w:rFonts w:ascii="Times New Roman" w:hAnsi="Times New Roman" w:cs="Times New Roman"/>
          <w:sz w:val="22"/>
          <w:szCs w:val="22"/>
          <w:lang w:val="el-GR"/>
        </w:rPr>
        <w:t xml:space="preserve">     </w:t>
      </w:r>
      <w:r w:rsidRPr="00A027C7">
        <w:rPr>
          <w:rFonts w:ascii="Times New Roman" w:hAnsi="Times New Roman" w:cs="Times New Roman"/>
          <w:sz w:val="22"/>
          <w:szCs w:val="22"/>
          <w:lang w:val="el-GR"/>
        </w:rPr>
        <w:t>Τ.Κ. 115 25 Αθήνα</w:t>
      </w:r>
    </w:p>
    <w:p w:rsidR="00FF248B" w:rsidRPr="00314759" w:rsidRDefault="00807C57" w:rsidP="002C3BC5">
      <w:pPr>
        <w:ind w:left="5783"/>
        <w:jc w:val="both"/>
        <w:rPr>
          <w:rFonts w:ascii="Times New Roman" w:hAnsi="Times New Roman" w:cs="Times New Roman"/>
          <w:sz w:val="22"/>
          <w:szCs w:val="22"/>
          <w:lang w:val="el-GR"/>
        </w:rPr>
      </w:pPr>
      <w:r w:rsidRPr="00A027C7">
        <w:rPr>
          <w:rFonts w:ascii="Times New Roman" w:hAnsi="Times New Roman" w:cs="Times New Roman"/>
          <w:sz w:val="22"/>
          <w:szCs w:val="22"/>
          <w:lang w:val="el-GR"/>
        </w:rPr>
        <w:t xml:space="preserve">2) Δ/νση Δασών </w:t>
      </w:r>
      <w:r w:rsidR="00314759">
        <w:rPr>
          <w:rFonts w:ascii="Times New Roman" w:hAnsi="Times New Roman" w:cs="Times New Roman"/>
          <w:sz w:val="22"/>
          <w:szCs w:val="22"/>
          <w:lang w:val="el-GR"/>
        </w:rPr>
        <w:t>Ανατολικής Αττικής</w:t>
      </w:r>
    </w:p>
    <w:p w:rsidR="00807C57" w:rsidRPr="00A027C7" w:rsidRDefault="00807C57" w:rsidP="002C3BC5">
      <w:pPr>
        <w:ind w:left="5783"/>
        <w:jc w:val="both"/>
        <w:rPr>
          <w:rFonts w:ascii="Times New Roman" w:hAnsi="Times New Roman" w:cs="Times New Roman"/>
          <w:sz w:val="22"/>
          <w:szCs w:val="22"/>
          <w:lang w:val="el-GR"/>
        </w:rPr>
      </w:pPr>
      <w:r w:rsidRPr="00A027C7">
        <w:rPr>
          <w:rFonts w:ascii="Times New Roman" w:hAnsi="Times New Roman" w:cs="Times New Roman"/>
          <w:sz w:val="22"/>
          <w:szCs w:val="22"/>
          <w:lang w:val="el-GR"/>
        </w:rPr>
        <w:t xml:space="preserve">    </w:t>
      </w:r>
      <w:r w:rsidR="006C7BA1" w:rsidRPr="00A027C7">
        <w:rPr>
          <w:rFonts w:ascii="Times New Roman" w:hAnsi="Times New Roman" w:cs="Times New Roman"/>
          <w:sz w:val="22"/>
          <w:szCs w:val="22"/>
          <w:lang w:val="el-GR"/>
        </w:rPr>
        <w:t xml:space="preserve">Αγίου </w:t>
      </w:r>
      <w:r w:rsidR="00314759">
        <w:rPr>
          <w:rFonts w:ascii="Times New Roman" w:hAnsi="Times New Roman" w:cs="Times New Roman"/>
          <w:sz w:val="22"/>
          <w:szCs w:val="22"/>
          <w:lang w:val="el-GR"/>
        </w:rPr>
        <w:t>Ιωάννου 65 και Ελευθερίας 2</w:t>
      </w:r>
    </w:p>
    <w:p w:rsidR="00807C57" w:rsidRPr="00A027C7" w:rsidRDefault="00807C57" w:rsidP="002C3BC5">
      <w:pPr>
        <w:ind w:left="5783"/>
        <w:jc w:val="both"/>
        <w:rPr>
          <w:rFonts w:ascii="Times New Roman" w:hAnsi="Times New Roman" w:cs="Times New Roman"/>
          <w:sz w:val="22"/>
          <w:szCs w:val="22"/>
          <w:lang w:val="el-GR"/>
        </w:rPr>
      </w:pPr>
      <w:r w:rsidRPr="00A027C7">
        <w:rPr>
          <w:rFonts w:ascii="Times New Roman" w:hAnsi="Times New Roman" w:cs="Times New Roman"/>
          <w:sz w:val="22"/>
          <w:szCs w:val="22"/>
          <w:lang w:val="el-GR"/>
        </w:rPr>
        <w:t xml:space="preserve">    Τ.Κ. </w:t>
      </w:r>
      <w:r w:rsidR="006C7BA1" w:rsidRPr="00A027C7">
        <w:rPr>
          <w:rFonts w:ascii="Times New Roman" w:hAnsi="Times New Roman" w:cs="Times New Roman"/>
          <w:sz w:val="22"/>
          <w:szCs w:val="22"/>
          <w:lang w:val="el-GR"/>
        </w:rPr>
        <w:t>1</w:t>
      </w:r>
      <w:r w:rsidR="00314759">
        <w:rPr>
          <w:rFonts w:ascii="Times New Roman" w:hAnsi="Times New Roman" w:cs="Times New Roman"/>
          <w:sz w:val="22"/>
          <w:szCs w:val="22"/>
          <w:lang w:val="el-GR"/>
        </w:rPr>
        <w:t>53</w:t>
      </w:r>
      <w:r w:rsidR="006C7BA1" w:rsidRPr="00A027C7">
        <w:rPr>
          <w:rFonts w:ascii="Times New Roman" w:hAnsi="Times New Roman" w:cs="Times New Roman"/>
          <w:sz w:val="22"/>
          <w:szCs w:val="22"/>
          <w:lang w:val="el-GR"/>
        </w:rPr>
        <w:t xml:space="preserve"> </w:t>
      </w:r>
      <w:r w:rsidR="00314759">
        <w:rPr>
          <w:rFonts w:ascii="Times New Roman" w:hAnsi="Times New Roman" w:cs="Times New Roman"/>
          <w:sz w:val="22"/>
          <w:szCs w:val="22"/>
          <w:lang w:val="el-GR"/>
        </w:rPr>
        <w:t>42</w:t>
      </w:r>
      <w:r w:rsidR="006C7BA1" w:rsidRPr="00A027C7">
        <w:rPr>
          <w:rFonts w:ascii="Times New Roman" w:hAnsi="Times New Roman" w:cs="Times New Roman"/>
          <w:sz w:val="22"/>
          <w:szCs w:val="22"/>
          <w:lang w:val="el-GR"/>
        </w:rPr>
        <w:t xml:space="preserve"> </w:t>
      </w:r>
      <w:r w:rsidR="00314759">
        <w:rPr>
          <w:rFonts w:ascii="Times New Roman" w:hAnsi="Times New Roman" w:cs="Times New Roman"/>
          <w:sz w:val="22"/>
          <w:szCs w:val="22"/>
          <w:lang w:val="el-GR"/>
        </w:rPr>
        <w:t>Αγία Παρασκευή</w:t>
      </w:r>
    </w:p>
    <w:p w:rsidR="00807C57" w:rsidRPr="00A027C7" w:rsidRDefault="00807C57" w:rsidP="002C3BC5">
      <w:pPr>
        <w:ind w:left="5783"/>
        <w:jc w:val="both"/>
        <w:rPr>
          <w:rFonts w:ascii="Times New Roman" w:hAnsi="Times New Roman" w:cs="Times New Roman"/>
          <w:sz w:val="22"/>
          <w:szCs w:val="22"/>
          <w:lang w:val="el-GR"/>
        </w:rPr>
      </w:pPr>
      <w:r w:rsidRPr="00A027C7">
        <w:rPr>
          <w:rFonts w:ascii="Times New Roman" w:hAnsi="Times New Roman" w:cs="Times New Roman"/>
          <w:sz w:val="22"/>
          <w:szCs w:val="22"/>
          <w:lang w:val="el-GR"/>
        </w:rPr>
        <w:t xml:space="preserve">3) Δασαρχείο </w:t>
      </w:r>
      <w:r w:rsidR="00314759">
        <w:rPr>
          <w:rFonts w:ascii="Times New Roman" w:hAnsi="Times New Roman" w:cs="Times New Roman"/>
          <w:sz w:val="22"/>
          <w:szCs w:val="22"/>
          <w:lang w:val="el-GR"/>
        </w:rPr>
        <w:t>Καπανδριτίου</w:t>
      </w:r>
    </w:p>
    <w:p w:rsidR="00807C57" w:rsidRDefault="00807C57" w:rsidP="002C3BC5">
      <w:pPr>
        <w:ind w:left="5783"/>
        <w:jc w:val="both"/>
        <w:rPr>
          <w:rFonts w:ascii="Times New Roman" w:hAnsi="Times New Roman" w:cs="Times New Roman"/>
          <w:sz w:val="22"/>
          <w:szCs w:val="22"/>
          <w:lang w:val="el-GR"/>
        </w:rPr>
      </w:pPr>
      <w:r w:rsidRPr="00A027C7">
        <w:rPr>
          <w:rFonts w:ascii="Times New Roman" w:hAnsi="Times New Roman" w:cs="Times New Roman"/>
          <w:sz w:val="22"/>
          <w:szCs w:val="22"/>
          <w:lang w:val="el-GR"/>
        </w:rPr>
        <w:t xml:space="preserve">    </w:t>
      </w:r>
      <w:r w:rsidR="00314759">
        <w:rPr>
          <w:rFonts w:ascii="Times New Roman" w:hAnsi="Times New Roman" w:cs="Times New Roman"/>
          <w:sz w:val="22"/>
          <w:szCs w:val="22"/>
          <w:lang w:val="el-GR"/>
        </w:rPr>
        <w:t>Τ.Κ. 190 14 Καπανδρίτι</w:t>
      </w:r>
    </w:p>
    <w:p w:rsidR="00C86541" w:rsidRDefault="00C86541" w:rsidP="002C3BC5">
      <w:pPr>
        <w:ind w:left="5783"/>
        <w:jc w:val="both"/>
        <w:rPr>
          <w:rFonts w:ascii="Times New Roman" w:hAnsi="Times New Roman" w:cs="Times New Roman"/>
          <w:sz w:val="22"/>
          <w:szCs w:val="22"/>
          <w:lang w:val="el-GR"/>
        </w:rPr>
      </w:pPr>
      <w:r>
        <w:rPr>
          <w:rFonts w:ascii="Times New Roman" w:hAnsi="Times New Roman" w:cs="Times New Roman"/>
          <w:sz w:val="22"/>
          <w:szCs w:val="22"/>
          <w:lang w:val="el-GR"/>
        </w:rPr>
        <w:t>4) Δήμο Ωρωπού</w:t>
      </w:r>
    </w:p>
    <w:p w:rsidR="00C86541" w:rsidRDefault="00C86541" w:rsidP="00C86541">
      <w:pPr>
        <w:ind w:left="6010"/>
        <w:jc w:val="both"/>
        <w:rPr>
          <w:rFonts w:ascii="Times New Roman" w:hAnsi="Times New Roman" w:cs="Times New Roman"/>
          <w:sz w:val="22"/>
          <w:szCs w:val="22"/>
          <w:lang w:val="el-GR"/>
        </w:rPr>
      </w:pPr>
      <w:r>
        <w:rPr>
          <w:rFonts w:ascii="Times New Roman" w:hAnsi="Times New Roman" w:cs="Times New Roman"/>
          <w:sz w:val="22"/>
          <w:szCs w:val="22"/>
          <w:lang w:val="el-GR"/>
        </w:rPr>
        <w:t>α) Γραφείο Δημάρχου</w:t>
      </w:r>
    </w:p>
    <w:p w:rsidR="00C86541" w:rsidRDefault="00C86541" w:rsidP="00C86541">
      <w:pPr>
        <w:ind w:left="6010"/>
        <w:jc w:val="both"/>
        <w:rPr>
          <w:rFonts w:ascii="Times New Roman" w:hAnsi="Times New Roman" w:cs="Times New Roman"/>
          <w:sz w:val="22"/>
          <w:szCs w:val="22"/>
          <w:lang w:val="el-GR"/>
        </w:rPr>
      </w:pPr>
      <w:r>
        <w:rPr>
          <w:rFonts w:ascii="Times New Roman" w:hAnsi="Times New Roman" w:cs="Times New Roman"/>
          <w:sz w:val="22"/>
          <w:szCs w:val="22"/>
          <w:lang w:val="el-GR"/>
        </w:rPr>
        <w:t>β) Δ/νση Τεχνικών Υπηρεσιών</w:t>
      </w:r>
    </w:p>
    <w:p w:rsidR="00C86541" w:rsidRDefault="00C86541" w:rsidP="00C86541">
      <w:pPr>
        <w:ind w:left="6010"/>
        <w:jc w:val="both"/>
        <w:rPr>
          <w:rFonts w:ascii="Times New Roman" w:hAnsi="Times New Roman" w:cs="Times New Roman"/>
          <w:sz w:val="22"/>
          <w:szCs w:val="22"/>
          <w:lang w:val="el-GR"/>
        </w:rPr>
      </w:pPr>
      <w:r>
        <w:rPr>
          <w:rFonts w:ascii="Times New Roman" w:hAnsi="Times New Roman" w:cs="Times New Roman"/>
          <w:sz w:val="22"/>
          <w:szCs w:val="22"/>
          <w:lang w:val="el-GR"/>
        </w:rPr>
        <w:t>Λεωφ. Χαλκουτσίου 50</w:t>
      </w:r>
    </w:p>
    <w:p w:rsidR="00C86541" w:rsidRPr="00A027C7" w:rsidRDefault="00C86541" w:rsidP="00C86541">
      <w:pPr>
        <w:ind w:left="6010"/>
        <w:jc w:val="both"/>
        <w:rPr>
          <w:rFonts w:ascii="Times New Roman" w:hAnsi="Times New Roman" w:cs="Times New Roman"/>
          <w:sz w:val="22"/>
          <w:szCs w:val="22"/>
          <w:lang w:val="el-GR"/>
        </w:rPr>
      </w:pPr>
      <w:r>
        <w:rPr>
          <w:rFonts w:ascii="Times New Roman" w:hAnsi="Times New Roman" w:cs="Times New Roman"/>
          <w:sz w:val="22"/>
          <w:szCs w:val="22"/>
          <w:lang w:val="el-GR"/>
        </w:rPr>
        <w:t>Τ.Κ. 190 15 Σκάλα Ωρωπού</w:t>
      </w:r>
    </w:p>
    <w:p w:rsidR="00712E5B" w:rsidRPr="00314759" w:rsidRDefault="00712E5B" w:rsidP="00C928C7">
      <w:pPr>
        <w:jc w:val="both"/>
        <w:rPr>
          <w:rFonts w:ascii="Times New Roman" w:hAnsi="Times New Roman" w:cs="Times New Roman"/>
          <w:sz w:val="22"/>
          <w:szCs w:val="22"/>
          <w:lang w:val="el-GR"/>
        </w:rPr>
      </w:pPr>
    </w:p>
    <w:p w:rsidR="001F23C6" w:rsidRPr="00A027C7" w:rsidRDefault="001F23C6" w:rsidP="00683C5F">
      <w:pPr>
        <w:ind w:left="851" w:hanging="851"/>
        <w:jc w:val="both"/>
        <w:rPr>
          <w:rFonts w:ascii="Times New Roman" w:hAnsi="Times New Roman" w:cs="Times New Roman"/>
          <w:bCs/>
          <w:sz w:val="22"/>
          <w:szCs w:val="22"/>
          <w:lang w:val="el-GR"/>
        </w:rPr>
      </w:pPr>
      <w:r w:rsidRPr="00A027C7">
        <w:rPr>
          <w:rFonts w:ascii="Times New Roman" w:hAnsi="Times New Roman" w:cs="Times New Roman"/>
          <w:bCs/>
          <w:sz w:val="22"/>
          <w:szCs w:val="22"/>
          <w:lang w:val="el-GR"/>
        </w:rPr>
        <w:t xml:space="preserve">ΘΕΜΑ: </w:t>
      </w:r>
      <w:r w:rsidR="00A027C7">
        <w:rPr>
          <w:rFonts w:ascii="Times New Roman" w:hAnsi="Times New Roman" w:cs="Times New Roman"/>
          <w:bCs/>
          <w:sz w:val="22"/>
          <w:szCs w:val="22"/>
          <w:lang w:val="el-GR"/>
        </w:rPr>
        <w:t>Γνωμοδότηση</w:t>
      </w:r>
      <w:r w:rsidR="00314759">
        <w:rPr>
          <w:rFonts w:ascii="Times New Roman" w:hAnsi="Times New Roman" w:cs="Times New Roman"/>
          <w:bCs/>
          <w:sz w:val="22"/>
          <w:szCs w:val="22"/>
          <w:lang w:val="el-GR"/>
        </w:rPr>
        <w:t xml:space="preserve"> </w:t>
      </w:r>
      <w:r w:rsidR="00F21BE4">
        <w:rPr>
          <w:rFonts w:ascii="Times New Roman" w:hAnsi="Times New Roman" w:cs="Times New Roman"/>
          <w:bCs/>
          <w:sz w:val="22"/>
          <w:szCs w:val="22"/>
          <w:lang w:val="el-GR"/>
        </w:rPr>
        <w:t>επί Μελέτης Περιβαλλοντικών Επιπτώσεων (ΜΠΕ) για το έργο Συλλογής, Μεταφοράς, Επεξεργασίας και Διάθεσης Λυμάτων Καλάμου και Αγίων Αποστόλων Δήμου Ωρωπού</w:t>
      </w:r>
      <w:r w:rsidRPr="00A027C7">
        <w:rPr>
          <w:rFonts w:ascii="Times New Roman" w:hAnsi="Times New Roman" w:cs="Times New Roman"/>
          <w:bCs/>
          <w:sz w:val="22"/>
          <w:szCs w:val="22"/>
          <w:lang w:val="el-GR"/>
        </w:rPr>
        <w:t>.</w:t>
      </w:r>
    </w:p>
    <w:p w:rsidR="001F23C6" w:rsidRPr="00A027C7" w:rsidRDefault="001F23C6" w:rsidP="00683C5F">
      <w:pPr>
        <w:ind w:left="1191" w:hanging="1191"/>
        <w:jc w:val="both"/>
        <w:rPr>
          <w:rFonts w:ascii="Times New Roman" w:hAnsi="Times New Roman" w:cs="Times New Roman"/>
          <w:bCs/>
          <w:sz w:val="22"/>
          <w:szCs w:val="22"/>
          <w:lang w:val="el-GR"/>
        </w:rPr>
      </w:pPr>
      <w:r w:rsidRPr="00A027C7">
        <w:rPr>
          <w:rFonts w:ascii="Times New Roman" w:hAnsi="Times New Roman" w:cs="Times New Roman"/>
          <w:bCs/>
          <w:sz w:val="22"/>
          <w:szCs w:val="22"/>
          <w:lang w:val="el-GR"/>
        </w:rPr>
        <w:t xml:space="preserve">ΣΧΕΤ.: </w:t>
      </w:r>
      <w:r w:rsidR="00676B98" w:rsidRPr="00A027C7">
        <w:rPr>
          <w:rFonts w:ascii="Times New Roman" w:hAnsi="Times New Roman" w:cs="Times New Roman"/>
          <w:bCs/>
          <w:sz w:val="22"/>
          <w:szCs w:val="22"/>
          <w:lang w:val="el-GR"/>
        </w:rPr>
        <w:t xml:space="preserve">α) </w:t>
      </w:r>
      <w:r w:rsidR="00F21BE4">
        <w:rPr>
          <w:rFonts w:ascii="Times New Roman" w:hAnsi="Times New Roman" w:cs="Times New Roman"/>
          <w:bCs/>
          <w:sz w:val="22"/>
          <w:szCs w:val="22"/>
          <w:lang w:val="el-GR"/>
        </w:rPr>
        <w:t>Το αριθμ. πρωτ. 103102/183/28-12-2016 έγγραφο Δ/νσης Περιβάλλοντος και Χωρικού Σχεδιασμού</w:t>
      </w:r>
      <w:r w:rsidRPr="00A027C7">
        <w:rPr>
          <w:rFonts w:ascii="Times New Roman" w:hAnsi="Times New Roman" w:cs="Times New Roman"/>
          <w:bCs/>
          <w:sz w:val="22"/>
          <w:szCs w:val="22"/>
          <w:lang w:val="el-GR"/>
        </w:rPr>
        <w:t>.</w:t>
      </w:r>
    </w:p>
    <w:p w:rsidR="009D6F61" w:rsidRPr="00A027C7" w:rsidRDefault="009D6F61" w:rsidP="00683C5F">
      <w:pPr>
        <w:ind w:left="822"/>
        <w:jc w:val="both"/>
        <w:rPr>
          <w:rFonts w:ascii="Times New Roman" w:hAnsi="Times New Roman" w:cs="Times New Roman"/>
          <w:bCs/>
          <w:sz w:val="22"/>
          <w:szCs w:val="22"/>
          <w:lang w:val="el-GR"/>
        </w:rPr>
      </w:pPr>
      <w:r w:rsidRPr="00A027C7">
        <w:rPr>
          <w:rFonts w:ascii="Times New Roman" w:hAnsi="Times New Roman" w:cs="Times New Roman"/>
          <w:bCs/>
          <w:sz w:val="22"/>
          <w:szCs w:val="22"/>
          <w:lang w:val="el-GR"/>
        </w:rPr>
        <w:t xml:space="preserve">β) Το αριθμ. πρωτ. </w:t>
      </w:r>
      <w:r w:rsidR="00676B98" w:rsidRPr="00A027C7">
        <w:rPr>
          <w:rFonts w:ascii="Times New Roman" w:hAnsi="Times New Roman" w:cs="Times New Roman"/>
          <w:bCs/>
          <w:sz w:val="22"/>
          <w:szCs w:val="22"/>
          <w:lang w:val="el-GR"/>
        </w:rPr>
        <w:t>38</w:t>
      </w:r>
      <w:r w:rsidR="00F21BE4">
        <w:rPr>
          <w:rFonts w:ascii="Times New Roman" w:hAnsi="Times New Roman" w:cs="Times New Roman"/>
          <w:bCs/>
          <w:sz w:val="22"/>
          <w:szCs w:val="22"/>
          <w:lang w:val="el-GR"/>
        </w:rPr>
        <w:t>72π.ε.</w:t>
      </w:r>
      <w:r w:rsidRPr="00A027C7">
        <w:rPr>
          <w:rFonts w:ascii="Times New Roman" w:hAnsi="Times New Roman" w:cs="Times New Roman"/>
          <w:bCs/>
          <w:sz w:val="22"/>
          <w:szCs w:val="22"/>
          <w:lang w:val="el-GR"/>
        </w:rPr>
        <w:t>/</w:t>
      </w:r>
      <w:r w:rsidR="00F21BE4">
        <w:rPr>
          <w:rFonts w:ascii="Times New Roman" w:hAnsi="Times New Roman" w:cs="Times New Roman"/>
          <w:bCs/>
          <w:sz w:val="22"/>
          <w:szCs w:val="22"/>
          <w:lang w:val="el-GR"/>
        </w:rPr>
        <w:t>10</w:t>
      </w:r>
      <w:r w:rsidRPr="00A027C7">
        <w:rPr>
          <w:rFonts w:ascii="Times New Roman" w:hAnsi="Times New Roman" w:cs="Times New Roman"/>
          <w:bCs/>
          <w:sz w:val="22"/>
          <w:szCs w:val="22"/>
          <w:lang w:val="el-GR"/>
        </w:rPr>
        <w:t>-</w:t>
      </w:r>
      <w:r w:rsidR="00F21BE4">
        <w:rPr>
          <w:rFonts w:ascii="Times New Roman" w:hAnsi="Times New Roman" w:cs="Times New Roman"/>
          <w:bCs/>
          <w:sz w:val="22"/>
          <w:szCs w:val="22"/>
          <w:lang w:val="el-GR"/>
        </w:rPr>
        <w:t>01</w:t>
      </w:r>
      <w:r w:rsidRPr="00A027C7">
        <w:rPr>
          <w:rFonts w:ascii="Times New Roman" w:hAnsi="Times New Roman" w:cs="Times New Roman"/>
          <w:bCs/>
          <w:sz w:val="22"/>
          <w:szCs w:val="22"/>
          <w:lang w:val="el-GR"/>
        </w:rPr>
        <w:t>-201</w:t>
      </w:r>
      <w:r w:rsidR="00F21BE4">
        <w:rPr>
          <w:rFonts w:ascii="Times New Roman" w:hAnsi="Times New Roman" w:cs="Times New Roman"/>
          <w:bCs/>
          <w:sz w:val="22"/>
          <w:szCs w:val="22"/>
          <w:lang w:val="el-GR"/>
        </w:rPr>
        <w:t>7</w:t>
      </w:r>
      <w:r w:rsidRPr="00A027C7">
        <w:rPr>
          <w:rFonts w:ascii="Times New Roman" w:hAnsi="Times New Roman" w:cs="Times New Roman"/>
          <w:bCs/>
          <w:sz w:val="22"/>
          <w:szCs w:val="22"/>
          <w:lang w:val="el-GR"/>
        </w:rPr>
        <w:t xml:space="preserve"> έγγραφο Δ/νσης Συντονισμού και Επιθεώρησης Δασών</w:t>
      </w:r>
    </w:p>
    <w:p w:rsidR="00053B7E" w:rsidRPr="00A027C7" w:rsidRDefault="009D6F61" w:rsidP="00683C5F">
      <w:pPr>
        <w:ind w:left="822"/>
        <w:jc w:val="both"/>
        <w:rPr>
          <w:rFonts w:ascii="Times New Roman" w:hAnsi="Times New Roman" w:cs="Times New Roman"/>
          <w:bCs/>
          <w:sz w:val="22"/>
          <w:szCs w:val="22"/>
          <w:lang w:val="el-GR"/>
        </w:rPr>
      </w:pPr>
      <w:r w:rsidRPr="00A027C7">
        <w:rPr>
          <w:rFonts w:ascii="Times New Roman" w:hAnsi="Times New Roman" w:cs="Times New Roman"/>
          <w:bCs/>
          <w:sz w:val="22"/>
          <w:szCs w:val="22"/>
          <w:lang w:val="el-GR"/>
        </w:rPr>
        <w:t xml:space="preserve">γ) </w:t>
      </w:r>
      <w:r w:rsidR="00053B7E" w:rsidRPr="00A027C7">
        <w:rPr>
          <w:rFonts w:ascii="Times New Roman" w:hAnsi="Times New Roman" w:cs="Times New Roman"/>
          <w:bCs/>
          <w:sz w:val="22"/>
          <w:szCs w:val="22"/>
          <w:lang w:val="el-GR"/>
        </w:rPr>
        <w:t>Το αριθμ. πρωτ.</w:t>
      </w:r>
      <w:r w:rsidRPr="00A027C7">
        <w:rPr>
          <w:rFonts w:ascii="Times New Roman" w:hAnsi="Times New Roman" w:cs="Times New Roman"/>
          <w:bCs/>
          <w:sz w:val="22"/>
          <w:szCs w:val="22"/>
          <w:lang w:val="el-GR"/>
        </w:rPr>
        <w:t xml:space="preserve"> </w:t>
      </w:r>
      <w:r w:rsidR="00F21BE4">
        <w:rPr>
          <w:rFonts w:ascii="Times New Roman" w:hAnsi="Times New Roman" w:cs="Times New Roman"/>
          <w:bCs/>
          <w:sz w:val="22"/>
          <w:szCs w:val="22"/>
          <w:lang w:val="el-GR"/>
        </w:rPr>
        <w:t>254</w:t>
      </w:r>
      <w:r w:rsidRPr="00A027C7">
        <w:rPr>
          <w:rFonts w:ascii="Times New Roman" w:hAnsi="Times New Roman" w:cs="Times New Roman"/>
          <w:bCs/>
          <w:sz w:val="22"/>
          <w:szCs w:val="22"/>
          <w:lang w:val="el-GR"/>
        </w:rPr>
        <w:t>/</w:t>
      </w:r>
      <w:r w:rsidR="00F21BE4">
        <w:rPr>
          <w:rFonts w:ascii="Times New Roman" w:hAnsi="Times New Roman" w:cs="Times New Roman"/>
          <w:bCs/>
          <w:sz w:val="22"/>
          <w:szCs w:val="22"/>
          <w:lang w:val="el-GR"/>
        </w:rPr>
        <w:t>14</w:t>
      </w:r>
      <w:r w:rsidR="00053B7E" w:rsidRPr="00A027C7">
        <w:rPr>
          <w:rFonts w:ascii="Times New Roman" w:hAnsi="Times New Roman" w:cs="Times New Roman"/>
          <w:bCs/>
          <w:sz w:val="22"/>
          <w:szCs w:val="22"/>
          <w:lang w:val="el-GR"/>
        </w:rPr>
        <w:t>-0</w:t>
      </w:r>
      <w:r w:rsidR="00F21BE4">
        <w:rPr>
          <w:rFonts w:ascii="Times New Roman" w:hAnsi="Times New Roman" w:cs="Times New Roman"/>
          <w:bCs/>
          <w:sz w:val="22"/>
          <w:szCs w:val="22"/>
          <w:lang w:val="el-GR"/>
        </w:rPr>
        <w:t>2</w:t>
      </w:r>
      <w:r w:rsidR="00053B7E" w:rsidRPr="00A027C7">
        <w:rPr>
          <w:rFonts w:ascii="Times New Roman" w:hAnsi="Times New Roman" w:cs="Times New Roman"/>
          <w:bCs/>
          <w:sz w:val="22"/>
          <w:szCs w:val="22"/>
          <w:lang w:val="el-GR"/>
        </w:rPr>
        <w:t>-201</w:t>
      </w:r>
      <w:r w:rsidR="00676B98" w:rsidRPr="00A027C7">
        <w:rPr>
          <w:rFonts w:ascii="Times New Roman" w:hAnsi="Times New Roman" w:cs="Times New Roman"/>
          <w:bCs/>
          <w:sz w:val="22"/>
          <w:szCs w:val="22"/>
          <w:lang w:val="el-GR"/>
        </w:rPr>
        <w:t>7</w:t>
      </w:r>
      <w:r w:rsidR="00053B7E" w:rsidRPr="00A027C7">
        <w:rPr>
          <w:rFonts w:ascii="Times New Roman" w:hAnsi="Times New Roman" w:cs="Times New Roman"/>
          <w:bCs/>
          <w:sz w:val="22"/>
          <w:szCs w:val="22"/>
          <w:lang w:val="el-GR"/>
        </w:rPr>
        <w:t xml:space="preserve"> έγγραφο Δ</w:t>
      </w:r>
      <w:r w:rsidRPr="00A027C7">
        <w:rPr>
          <w:rFonts w:ascii="Times New Roman" w:hAnsi="Times New Roman" w:cs="Times New Roman"/>
          <w:bCs/>
          <w:sz w:val="22"/>
          <w:szCs w:val="22"/>
          <w:lang w:val="el-GR"/>
        </w:rPr>
        <w:t xml:space="preserve">ασαρχείου </w:t>
      </w:r>
      <w:r w:rsidR="00F21BE4">
        <w:rPr>
          <w:rFonts w:ascii="Times New Roman" w:hAnsi="Times New Roman" w:cs="Times New Roman"/>
          <w:bCs/>
          <w:sz w:val="22"/>
          <w:szCs w:val="22"/>
          <w:lang w:val="el-GR"/>
        </w:rPr>
        <w:t>Καπανδριτίου</w:t>
      </w:r>
    </w:p>
    <w:p w:rsidR="009D6F61" w:rsidRPr="00A027C7" w:rsidRDefault="00642865" w:rsidP="00683C5F">
      <w:pPr>
        <w:ind w:left="822"/>
        <w:jc w:val="both"/>
        <w:rPr>
          <w:rFonts w:ascii="Times New Roman" w:hAnsi="Times New Roman" w:cs="Times New Roman"/>
          <w:bCs/>
          <w:sz w:val="22"/>
          <w:szCs w:val="22"/>
          <w:lang w:val="el-GR"/>
        </w:rPr>
      </w:pPr>
      <w:r w:rsidRPr="00A027C7">
        <w:rPr>
          <w:rFonts w:ascii="Times New Roman" w:hAnsi="Times New Roman" w:cs="Times New Roman"/>
          <w:bCs/>
          <w:sz w:val="22"/>
          <w:szCs w:val="22"/>
          <w:lang w:val="el-GR"/>
        </w:rPr>
        <w:t>δ</w:t>
      </w:r>
      <w:r w:rsidR="009D6F61" w:rsidRPr="00A027C7">
        <w:rPr>
          <w:rFonts w:ascii="Times New Roman" w:hAnsi="Times New Roman" w:cs="Times New Roman"/>
          <w:bCs/>
          <w:sz w:val="22"/>
          <w:szCs w:val="22"/>
          <w:lang w:val="el-GR"/>
        </w:rPr>
        <w:t xml:space="preserve">) Το αριθμ. πρωτ. </w:t>
      </w:r>
      <w:r w:rsidR="00F21BE4">
        <w:rPr>
          <w:rFonts w:ascii="Times New Roman" w:hAnsi="Times New Roman" w:cs="Times New Roman"/>
          <w:bCs/>
          <w:sz w:val="22"/>
          <w:szCs w:val="22"/>
          <w:lang w:val="el-GR"/>
        </w:rPr>
        <w:t>2096</w:t>
      </w:r>
      <w:r w:rsidR="009D6F61" w:rsidRPr="00A027C7">
        <w:rPr>
          <w:rFonts w:ascii="Times New Roman" w:hAnsi="Times New Roman" w:cs="Times New Roman"/>
          <w:bCs/>
          <w:sz w:val="22"/>
          <w:szCs w:val="22"/>
          <w:lang w:val="el-GR"/>
        </w:rPr>
        <w:t>/</w:t>
      </w:r>
      <w:r w:rsidR="00F21BE4">
        <w:rPr>
          <w:rFonts w:ascii="Times New Roman" w:hAnsi="Times New Roman" w:cs="Times New Roman"/>
          <w:bCs/>
          <w:sz w:val="22"/>
          <w:szCs w:val="22"/>
          <w:lang w:val="el-GR"/>
        </w:rPr>
        <w:t>30</w:t>
      </w:r>
      <w:r w:rsidR="009D6F61" w:rsidRPr="00A027C7">
        <w:rPr>
          <w:rFonts w:ascii="Times New Roman" w:hAnsi="Times New Roman" w:cs="Times New Roman"/>
          <w:bCs/>
          <w:sz w:val="22"/>
          <w:szCs w:val="22"/>
          <w:lang w:val="el-GR"/>
        </w:rPr>
        <w:t>-0</w:t>
      </w:r>
      <w:r w:rsidR="00676B98" w:rsidRPr="00A027C7">
        <w:rPr>
          <w:rFonts w:ascii="Times New Roman" w:hAnsi="Times New Roman" w:cs="Times New Roman"/>
          <w:bCs/>
          <w:sz w:val="22"/>
          <w:szCs w:val="22"/>
          <w:lang w:val="el-GR"/>
        </w:rPr>
        <w:t>3</w:t>
      </w:r>
      <w:r w:rsidR="009D6F61" w:rsidRPr="00A027C7">
        <w:rPr>
          <w:rFonts w:ascii="Times New Roman" w:hAnsi="Times New Roman" w:cs="Times New Roman"/>
          <w:bCs/>
          <w:sz w:val="22"/>
          <w:szCs w:val="22"/>
          <w:lang w:val="el-GR"/>
        </w:rPr>
        <w:t>-201</w:t>
      </w:r>
      <w:r w:rsidR="00676B98" w:rsidRPr="00A027C7">
        <w:rPr>
          <w:rFonts w:ascii="Times New Roman" w:hAnsi="Times New Roman" w:cs="Times New Roman"/>
          <w:bCs/>
          <w:sz w:val="22"/>
          <w:szCs w:val="22"/>
          <w:lang w:val="el-GR"/>
        </w:rPr>
        <w:t>7</w:t>
      </w:r>
      <w:r w:rsidR="009D6F61" w:rsidRPr="00A027C7">
        <w:rPr>
          <w:rFonts w:ascii="Times New Roman" w:hAnsi="Times New Roman" w:cs="Times New Roman"/>
          <w:bCs/>
          <w:sz w:val="22"/>
          <w:szCs w:val="22"/>
          <w:lang w:val="el-GR"/>
        </w:rPr>
        <w:t xml:space="preserve"> έγγραφο Δ/νσης Δασών </w:t>
      </w:r>
      <w:r w:rsidR="00F21BE4">
        <w:rPr>
          <w:rFonts w:ascii="Times New Roman" w:hAnsi="Times New Roman" w:cs="Times New Roman"/>
          <w:bCs/>
          <w:sz w:val="22"/>
          <w:szCs w:val="22"/>
          <w:lang w:val="el-GR"/>
        </w:rPr>
        <w:t>Ανατολικής Αττικής</w:t>
      </w:r>
    </w:p>
    <w:p w:rsidR="001304C2" w:rsidRPr="00A027C7" w:rsidRDefault="001304C2" w:rsidP="00C928C7">
      <w:pPr>
        <w:jc w:val="both"/>
        <w:rPr>
          <w:rFonts w:ascii="Times New Roman" w:hAnsi="Times New Roman" w:cs="Times New Roman"/>
          <w:bCs/>
          <w:sz w:val="22"/>
          <w:szCs w:val="22"/>
          <w:lang w:val="el-GR"/>
        </w:rPr>
      </w:pPr>
    </w:p>
    <w:p w:rsidR="00F21BE4" w:rsidRDefault="00DF38EE" w:rsidP="00F21BE4">
      <w:pPr>
        <w:jc w:val="both"/>
        <w:rPr>
          <w:rFonts w:ascii="Times New Roman" w:hAnsi="Times New Roman" w:cs="Times New Roman"/>
          <w:bCs/>
          <w:sz w:val="22"/>
          <w:szCs w:val="22"/>
          <w:lang w:val="el-GR"/>
        </w:rPr>
      </w:pPr>
      <w:r w:rsidRPr="00A027C7">
        <w:rPr>
          <w:rFonts w:ascii="Times New Roman" w:hAnsi="Times New Roman" w:cs="Times New Roman"/>
          <w:bCs/>
          <w:sz w:val="22"/>
          <w:szCs w:val="22"/>
          <w:lang w:val="el-GR"/>
        </w:rPr>
        <w:t xml:space="preserve">Συνέχεια </w:t>
      </w:r>
      <w:r w:rsidR="002C3BC5" w:rsidRPr="00A027C7">
        <w:rPr>
          <w:rFonts w:ascii="Times New Roman" w:hAnsi="Times New Roman" w:cs="Times New Roman"/>
          <w:bCs/>
          <w:sz w:val="22"/>
          <w:szCs w:val="22"/>
          <w:lang w:val="el-GR"/>
        </w:rPr>
        <w:t xml:space="preserve">επί </w:t>
      </w:r>
      <w:r w:rsidRPr="00A027C7">
        <w:rPr>
          <w:rFonts w:ascii="Times New Roman" w:hAnsi="Times New Roman" w:cs="Times New Roman"/>
          <w:bCs/>
          <w:sz w:val="22"/>
          <w:szCs w:val="22"/>
          <w:lang w:val="el-GR"/>
        </w:rPr>
        <w:t>τ</w:t>
      </w:r>
      <w:r w:rsidR="003B6F55" w:rsidRPr="00A027C7">
        <w:rPr>
          <w:rFonts w:ascii="Times New Roman" w:hAnsi="Times New Roman" w:cs="Times New Roman"/>
          <w:bCs/>
          <w:sz w:val="22"/>
          <w:szCs w:val="22"/>
          <w:lang w:val="el-GR"/>
        </w:rPr>
        <w:t>ου</w:t>
      </w:r>
      <w:r w:rsidRPr="00A027C7">
        <w:rPr>
          <w:rFonts w:ascii="Times New Roman" w:hAnsi="Times New Roman" w:cs="Times New Roman"/>
          <w:bCs/>
          <w:sz w:val="22"/>
          <w:szCs w:val="22"/>
          <w:lang w:val="el-GR"/>
        </w:rPr>
        <w:t xml:space="preserve"> ανωτέρω (</w:t>
      </w:r>
      <w:r w:rsidR="00676B98" w:rsidRPr="00A027C7">
        <w:rPr>
          <w:rFonts w:ascii="Times New Roman" w:hAnsi="Times New Roman" w:cs="Times New Roman"/>
          <w:bCs/>
          <w:sz w:val="22"/>
          <w:szCs w:val="22"/>
          <w:lang w:val="el-GR"/>
        </w:rPr>
        <w:t>α</w:t>
      </w:r>
      <w:r w:rsidRPr="00A027C7">
        <w:rPr>
          <w:rFonts w:ascii="Times New Roman" w:hAnsi="Times New Roman" w:cs="Times New Roman"/>
          <w:bCs/>
          <w:sz w:val="22"/>
          <w:szCs w:val="22"/>
          <w:lang w:val="el-GR"/>
        </w:rPr>
        <w:t xml:space="preserve">) </w:t>
      </w:r>
      <w:r w:rsidR="003B6F55" w:rsidRPr="00A027C7">
        <w:rPr>
          <w:rFonts w:ascii="Times New Roman" w:hAnsi="Times New Roman" w:cs="Times New Roman"/>
          <w:bCs/>
          <w:sz w:val="22"/>
          <w:szCs w:val="22"/>
          <w:lang w:val="el-GR"/>
        </w:rPr>
        <w:t>σχετικού</w:t>
      </w:r>
      <w:r w:rsidRPr="00A027C7">
        <w:rPr>
          <w:rFonts w:ascii="Times New Roman" w:hAnsi="Times New Roman" w:cs="Times New Roman"/>
          <w:bCs/>
          <w:sz w:val="22"/>
          <w:szCs w:val="22"/>
          <w:lang w:val="el-GR"/>
        </w:rPr>
        <w:t xml:space="preserve">, </w:t>
      </w:r>
      <w:r w:rsidR="00676B98" w:rsidRPr="00A027C7">
        <w:rPr>
          <w:rFonts w:ascii="Times New Roman" w:hAnsi="Times New Roman" w:cs="Times New Roman"/>
          <w:bCs/>
          <w:sz w:val="22"/>
          <w:szCs w:val="22"/>
          <w:lang w:val="el-GR"/>
        </w:rPr>
        <w:t>που αναφέρεται</w:t>
      </w:r>
      <w:r w:rsidR="00F67195" w:rsidRPr="00A027C7">
        <w:rPr>
          <w:rFonts w:ascii="Times New Roman" w:hAnsi="Times New Roman" w:cs="Times New Roman"/>
          <w:bCs/>
          <w:sz w:val="22"/>
          <w:szCs w:val="22"/>
          <w:lang w:val="el-GR"/>
        </w:rPr>
        <w:t xml:space="preserve"> </w:t>
      </w:r>
      <w:r w:rsidR="00676B98" w:rsidRPr="00A027C7">
        <w:rPr>
          <w:rFonts w:ascii="Times New Roman" w:hAnsi="Times New Roman" w:cs="Times New Roman"/>
          <w:bCs/>
          <w:sz w:val="22"/>
          <w:szCs w:val="22"/>
          <w:lang w:val="el-GR"/>
        </w:rPr>
        <w:t xml:space="preserve">στην </w:t>
      </w:r>
      <w:r w:rsidR="00D3469F" w:rsidRPr="00A027C7">
        <w:rPr>
          <w:rFonts w:ascii="Times New Roman" w:hAnsi="Times New Roman" w:cs="Times New Roman"/>
          <w:bCs/>
          <w:sz w:val="22"/>
          <w:szCs w:val="22"/>
          <w:lang w:val="el-GR"/>
        </w:rPr>
        <w:t xml:space="preserve">διαδικασία έγκρισης περιβαλλοντικών όρων του </w:t>
      </w:r>
      <w:r w:rsidR="00F21BE4">
        <w:rPr>
          <w:rFonts w:ascii="Times New Roman" w:hAnsi="Times New Roman" w:cs="Times New Roman"/>
          <w:bCs/>
          <w:sz w:val="22"/>
          <w:szCs w:val="22"/>
          <w:lang w:val="el-GR"/>
        </w:rPr>
        <w:t>έργου Συλλογής, Μεταφοράς, Επεξεργασίας και Διάθεσης Λυμάτων Καλάμου και Αγίων Αποστόλων Δήμου Ωρωπού</w:t>
      </w:r>
      <w:r w:rsidR="00676B98" w:rsidRPr="00A027C7">
        <w:rPr>
          <w:rFonts w:ascii="Times New Roman" w:hAnsi="Times New Roman" w:cs="Times New Roman"/>
          <w:bCs/>
          <w:sz w:val="22"/>
          <w:szCs w:val="22"/>
          <w:lang w:val="el-GR"/>
        </w:rPr>
        <w:t xml:space="preserve"> νομού Αττικής</w:t>
      </w:r>
      <w:r w:rsidR="00F67195" w:rsidRPr="00A027C7">
        <w:rPr>
          <w:rFonts w:ascii="Times New Roman" w:hAnsi="Times New Roman" w:cs="Times New Roman"/>
          <w:bCs/>
          <w:sz w:val="22"/>
          <w:szCs w:val="22"/>
          <w:lang w:val="el-GR"/>
        </w:rPr>
        <w:t xml:space="preserve">, </w:t>
      </w:r>
      <w:r w:rsidR="00D3469F" w:rsidRPr="00A027C7">
        <w:rPr>
          <w:rFonts w:ascii="Times New Roman" w:hAnsi="Times New Roman" w:cs="Times New Roman"/>
          <w:bCs/>
          <w:sz w:val="22"/>
          <w:szCs w:val="22"/>
          <w:lang w:val="el-GR"/>
        </w:rPr>
        <w:t xml:space="preserve">σας αποστέλλουμε </w:t>
      </w:r>
      <w:r w:rsidR="00A027C7">
        <w:rPr>
          <w:rFonts w:ascii="Times New Roman" w:hAnsi="Times New Roman" w:cs="Times New Roman"/>
          <w:bCs/>
          <w:sz w:val="22"/>
          <w:szCs w:val="22"/>
          <w:lang w:val="el-GR"/>
        </w:rPr>
        <w:t>τα</w:t>
      </w:r>
      <w:r w:rsidR="00D3469F" w:rsidRPr="00A027C7">
        <w:rPr>
          <w:rFonts w:ascii="Times New Roman" w:hAnsi="Times New Roman" w:cs="Times New Roman"/>
          <w:bCs/>
          <w:sz w:val="22"/>
          <w:szCs w:val="22"/>
          <w:lang w:val="el-GR"/>
        </w:rPr>
        <w:t xml:space="preserve"> ανωτέρω (γ) και (δ) σχετικ</w:t>
      </w:r>
      <w:r w:rsidR="00F21BE4">
        <w:rPr>
          <w:rFonts w:ascii="Times New Roman" w:hAnsi="Times New Roman" w:cs="Times New Roman"/>
          <w:bCs/>
          <w:sz w:val="22"/>
          <w:szCs w:val="22"/>
          <w:lang w:val="el-GR"/>
        </w:rPr>
        <w:t>ά</w:t>
      </w:r>
      <w:r w:rsidR="00D3469F" w:rsidRPr="00A027C7">
        <w:rPr>
          <w:rFonts w:ascii="Times New Roman" w:hAnsi="Times New Roman" w:cs="Times New Roman"/>
          <w:bCs/>
          <w:sz w:val="22"/>
          <w:szCs w:val="22"/>
          <w:lang w:val="el-GR"/>
        </w:rPr>
        <w:t xml:space="preserve"> με τις απόψεις </w:t>
      </w:r>
      <w:r w:rsidR="0001550F" w:rsidRPr="00A027C7">
        <w:rPr>
          <w:rFonts w:ascii="Times New Roman" w:hAnsi="Times New Roman" w:cs="Times New Roman"/>
          <w:bCs/>
          <w:sz w:val="22"/>
          <w:szCs w:val="22"/>
          <w:lang w:val="el-GR"/>
        </w:rPr>
        <w:t>και τους τιθέμενους όρους εκ μέρους τ</w:t>
      </w:r>
      <w:r w:rsidR="00D3469F" w:rsidRPr="00A027C7">
        <w:rPr>
          <w:rFonts w:ascii="Times New Roman" w:hAnsi="Times New Roman" w:cs="Times New Roman"/>
          <w:bCs/>
          <w:sz w:val="22"/>
          <w:szCs w:val="22"/>
          <w:lang w:val="el-GR"/>
        </w:rPr>
        <w:t xml:space="preserve">ου Δασαρχείου </w:t>
      </w:r>
      <w:r w:rsidR="00F21BE4">
        <w:rPr>
          <w:rFonts w:ascii="Times New Roman" w:hAnsi="Times New Roman" w:cs="Times New Roman"/>
          <w:bCs/>
          <w:sz w:val="22"/>
          <w:szCs w:val="22"/>
          <w:lang w:val="el-GR"/>
        </w:rPr>
        <w:t>Καπανδριτίου</w:t>
      </w:r>
      <w:r w:rsidR="00D3469F" w:rsidRPr="00A027C7">
        <w:rPr>
          <w:rFonts w:ascii="Times New Roman" w:hAnsi="Times New Roman" w:cs="Times New Roman"/>
          <w:bCs/>
          <w:sz w:val="22"/>
          <w:szCs w:val="22"/>
          <w:lang w:val="el-GR"/>
        </w:rPr>
        <w:t xml:space="preserve"> και της Δ/νσης Δασών </w:t>
      </w:r>
      <w:r w:rsidR="00F21BE4">
        <w:rPr>
          <w:rFonts w:ascii="Times New Roman" w:hAnsi="Times New Roman" w:cs="Times New Roman"/>
          <w:bCs/>
          <w:sz w:val="22"/>
          <w:szCs w:val="22"/>
          <w:lang w:val="el-GR"/>
        </w:rPr>
        <w:t>Ανατολικής Αττικής</w:t>
      </w:r>
      <w:r w:rsidR="00D3469F" w:rsidRPr="00A027C7">
        <w:rPr>
          <w:rFonts w:ascii="Times New Roman" w:hAnsi="Times New Roman" w:cs="Times New Roman"/>
          <w:bCs/>
          <w:sz w:val="22"/>
          <w:szCs w:val="22"/>
          <w:lang w:val="el-GR"/>
        </w:rPr>
        <w:t>, αντίστοιχα</w:t>
      </w:r>
      <w:r w:rsidR="00F21BE4">
        <w:rPr>
          <w:rFonts w:ascii="Times New Roman" w:hAnsi="Times New Roman" w:cs="Times New Roman"/>
          <w:bCs/>
          <w:sz w:val="22"/>
          <w:szCs w:val="22"/>
          <w:lang w:val="el-GR"/>
        </w:rPr>
        <w:t>.</w:t>
      </w:r>
      <w:r w:rsidR="00D3469F" w:rsidRPr="00A027C7">
        <w:rPr>
          <w:rFonts w:ascii="Times New Roman" w:hAnsi="Times New Roman" w:cs="Times New Roman"/>
          <w:bCs/>
          <w:sz w:val="22"/>
          <w:szCs w:val="22"/>
          <w:lang w:val="el-GR"/>
        </w:rPr>
        <w:t xml:space="preserve"> </w:t>
      </w:r>
    </w:p>
    <w:p w:rsidR="00FC694D" w:rsidRDefault="00AB568C" w:rsidP="00AB568C">
      <w:pPr>
        <w:jc w:val="both"/>
        <w:rPr>
          <w:rFonts w:ascii="Times New Roman" w:hAnsi="Times New Roman" w:cs="Times New Roman"/>
          <w:bCs/>
          <w:sz w:val="22"/>
          <w:szCs w:val="22"/>
          <w:lang w:val="el-GR"/>
        </w:rPr>
      </w:pPr>
      <w:r w:rsidRPr="00B7187F">
        <w:rPr>
          <w:rFonts w:ascii="Times New Roman" w:hAnsi="Times New Roman" w:cs="Times New Roman"/>
          <w:bCs/>
          <w:sz w:val="22"/>
          <w:szCs w:val="22"/>
          <w:lang w:val="el-GR"/>
        </w:rPr>
        <w:t>Κατόπιν τούτων σας γνωρίζουμε ότι η Υπηρεσία</w:t>
      </w:r>
      <w:r>
        <w:rPr>
          <w:rFonts w:ascii="Times New Roman" w:hAnsi="Times New Roman" w:cs="Times New Roman"/>
          <w:bCs/>
          <w:sz w:val="22"/>
          <w:szCs w:val="22"/>
          <w:lang w:val="el-GR"/>
        </w:rPr>
        <w:t xml:space="preserve"> </w:t>
      </w:r>
      <w:r w:rsidRPr="00FC694D">
        <w:rPr>
          <w:rFonts w:ascii="Times New Roman" w:hAnsi="Times New Roman" w:cs="Times New Roman"/>
          <w:bCs/>
          <w:sz w:val="22"/>
          <w:szCs w:val="22"/>
          <w:lang w:val="el-GR"/>
        </w:rPr>
        <w:t>μας γνωμοδοτεί θετικά</w:t>
      </w:r>
      <w:r w:rsidR="00FC694D">
        <w:rPr>
          <w:rFonts w:ascii="Times New Roman" w:hAnsi="Times New Roman" w:cs="Times New Roman"/>
          <w:bCs/>
          <w:sz w:val="22"/>
          <w:szCs w:val="22"/>
          <w:lang w:val="el-GR"/>
        </w:rPr>
        <w:t>,</w:t>
      </w:r>
      <w:r w:rsidRPr="00B7187F">
        <w:rPr>
          <w:rFonts w:ascii="Times New Roman" w:hAnsi="Times New Roman" w:cs="Times New Roman"/>
          <w:bCs/>
          <w:sz w:val="22"/>
          <w:szCs w:val="22"/>
          <w:lang w:val="el-GR"/>
        </w:rPr>
        <w:t xml:space="preserve"> </w:t>
      </w:r>
      <w:r>
        <w:rPr>
          <w:rFonts w:ascii="Times New Roman" w:hAnsi="Times New Roman" w:cs="Times New Roman"/>
          <w:bCs/>
          <w:sz w:val="22"/>
          <w:szCs w:val="22"/>
          <w:lang w:val="el-GR"/>
        </w:rPr>
        <w:t>για την περιβαλλοντική αδειοδότηση του εν λόγω έργου</w:t>
      </w:r>
      <w:r w:rsidR="00FC694D">
        <w:rPr>
          <w:rFonts w:ascii="Times New Roman" w:hAnsi="Times New Roman" w:cs="Times New Roman"/>
          <w:bCs/>
          <w:sz w:val="22"/>
          <w:szCs w:val="22"/>
          <w:lang w:val="el-GR"/>
        </w:rPr>
        <w:t>,</w:t>
      </w:r>
      <w:r>
        <w:rPr>
          <w:rFonts w:ascii="Times New Roman" w:hAnsi="Times New Roman" w:cs="Times New Roman"/>
          <w:bCs/>
          <w:sz w:val="22"/>
          <w:szCs w:val="22"/>
          <w:lang w:val="el-GR"/>
        </w:rPr>
        <w:t xml:space="preserve"> </w:t>
      </w:r>
      <w:r w:rsidRPr="00DF0997">
        <w:rPr>
          <w:rFonts w:ascii="Times New Roman" w:hAnsi="Times New Roman" w:cs="Times New Roman"/>
          <w:bCs/>
          <w:sz w:val="22"/>
          <w:szCs w:val="22"/>
          <w:u w:val="single"/>
          <w:lang w:val="el-GR"/>
        </w:rPr>
        <w:t xml:space="preserve">υπό </w:t>
      </w:r>
      <w:r w:rsidR="00FC694D" w:rsidRPr="00DF0997">
        <w:rPr>
          <w:rFonts w:ascii="Times New Roman" w:hAnsi="Times New Roman" w:cs="Times New Roman"/>
          <w:bCs/>
          <w:sz w:val="22"/>
          <w:szCs w:val="22"/>
          <w:u w:val="single"/>
          <w:lang w:val="el-GR"/>
        </w:rPr>
        <w:t xml:space="preserve">τις παρακάτω </w:t>
      </w:r>
      <w:r w:rsidR="0086248B" w:rsidRPr="00DF0997">
        <w:rPr>
          <w:rFonts w:ascii="Times New Roman" w:hAnsi="Times New Roman" w:cs="Times New Roman"/>
          <w:bCs/>
          <w:sz w:val="22"/>
          <w:szCs w:val="22"/>
          <w:u w:val="single"/>
          <w:lang w:val="el-GR"/>
        </w:rPr>
        <w:t>απαρέγκλιτες</w:t>
      </w:r>
      <w:r w:rsidR="00FC694D" w:rsidRPr="00DF0997">
        <w:rPr>
          <w:rFonts w:ascii="Times New Roman" w:hAnsi="Times New Roman" w:cs="Times New Roman"/>
          <w:bCs/>
          <w:sz w:val="22"/>
          <w:szCs w:val="22"/>
          <w:u w:val="single"/>
          <w:lang w:val="el-GR"/>
        </w:rPr>
        <w:t xml:space="preserve"> προϋποθέσεις</w:t>
      </w:r>
      <w:r w:rsidR="00FC694D">
        <w:rPr>
          <w:rFonts w:ascii="Times New Roman" w:hAnsi="Times New Roman" w:cs="Times New Roman"/>
          <w:bCs/>
          <w:sz w:val="22"/>
          <w:szCs w:val="22"/>
          <w:lang w:val="el-GR"/>
        </w:rPr>
        <w:t>:</w:t>
      </w:r>
    </w:p>
    <w:p w:rsidR="00FC694D" w:rsidRDefault="00FC694D" w:rsidP="00FC694D">
      <w:pPr>
        <w:pStyle w:val="ac"/>
        <w:numPr>
          <w:ilvl w:val="0"/>
          <w:numId w:val="16"/>
        </w:numPr>
        <w:jc w:val="both"/>
        <w:rPr>
          <w:rFonts w:ascii="Times New Roman" w:hAnsi="Times New Roman" w:cs="Times New Roman"/>
          <w:bCs/>
          <w:sz w:val="22"/>
          <w:szCs w:val="22"/>
          <w:lang w:val="el-GR"/>
        </w:rPr>
      </w:pPr>
      <w:r>
        <w:rPr>
          <w:rFonts w:ascii="Times New Roman" w:hAnsi="Times New Roman" w:cs="Times New Roman"/>
          <w:bCs/>
          <w:sz w:val="22"/>
          <w:szCs w:val="22"/>
          <w:lang w:val="el-GR"/>
        </w:rPr>
        <w:t xml:space="preserve">Ότι ο φορέας του έργου θα προσκομίσει έγγραφη βεβαίωση περί της </w:t>
      </w:r>
      <w:r w:rsidRPr="0086248B">
        <w:rPr>
          <w:rFonts w:ascii="Times New Roman" w:hAnsi="Times New Roman" w:cs="Times New Roman"/>
          <w:bCs/>
          <w:sz w:val="22"/>
          <w:szCs w:val="22"/>
          <w:lang w:val="el-GR"/>
        </w:rPr>
        <w:t>μη ύπαρξης άλλης διαθέσιμης δημόσιας μη δασικής έκτασης</w:t>
      </w:r>
      <w:r>
        <w:rPr>
          <w:rFonts w:ascii="Times New Roman" w:hAnsi="Times New Roman" w:cs="Times New Roman"/>
          <w:bCs/>
          <w:sz w:val="22"/>
          <w:szCs w:val="22"/>
          <w:lang w:val="el-GR"/>
        </w:rPr>
        <w:t xml:space="preserve"> για τη</w:t>
      </w:r>
      <w:r w:rsidR="0086248B">
        <w:rPr>
          <w:rFonts w:ascii="Times New Roman" w:hAnsi="Times New Roman" w:cs="Times New Roman"/>
          <w:bCs/>
          <w:sz w:val="22"/>
          <w:szCs w:val="22"/>
          <w:lang w:val="el-GR"/>
        </w:rPr>
        <w:t>ν</w:t>
      </w:r>
      <w:r>
        <w:rPr>
          <w:rFonts w:ascii="Times New Roman" w:hAnsi="Times New Roman" w:cs="Times New Roman"/>
          <w:bCs/>
          <w:sz w:val="22"/>
          <w:szCs w:val="22"/>
          <w:lang w:val="el-GR"/>
        </w:rPr>
        <w:t xml:space="preserve"> </w:t>
      </w:r>
      <w:r w:rsidR="0086248B">
        <w:rPr>
          <w:rFonts w:ascii="Times New Roman" w:hAnsi="Times New Roman" w:cs="Times New Roman"/>
          <w:bCs/>
          <w:sz w:val="22"/>
          <w:szCs w:val="22"/>
          <w:lang w:val="el-GR"/>
        </w:rPr>
        <w:t xml:space="preserve">εν λόγω </w:t>
      </w:r>
      <w:r>
        <w:rPr>
          <w:rFonts w:ascii="Times New Roman" w:hAnsi="Times New Roman" w:cs="Times New Roman"/>
          <w:bCs/>
          <w:sz w:val="22"/>
          <w:szCs w:val="22"/>
          <w:lang w:val="el-GR"/>
        </w:rPr>
        <w:t xml:space="preserve">εγκατάσταση, υπογεγραμμένη και θεωρημένη από </w:t>
      </w:r>
      <w:r w:rsidR="00C057BA">
        <w:rPr>
          <w:rFonts w:ascii="Times New Roman" w:hAnsi="Times New Roman" w:cs="Times New Roman"/>
          <w:bCs/>
          <w:sz w:val="22"/>
          <w:szCs w:val="22"/>
          <w:lang w:val="el-GR"/>
        </w:rPr>
        <w:t>την αρμόδια προς τούτο υπηρεσία (πριν από την έκδοση περιβαλλοντικής αδειοδότησης).</w:t>
      </w:r>
    </w:p>
    <w:p w:rsidR="00FC694D" w:rsidRDefault="00DF0997" w:rsidP="00FC694D">
      <w:pPr>
        <w:pStyle w:val="ac"/>
        <w:numPr>
          <w:ilvl w:val="0"/>
          <w:numId w:val="16"/>
        </w:numPr>
        <w:jc w:val="both"/>
        <w:rPr>
          <w:rFonts w:ascii="Times New Roman" w:hAnsi="Times New Roman" w:cs="Times New Roman"/>
          <w:bCs/>
          <w:sz w:val="22"/>
          <w:szCs w:val="22"/>
          <w:lang w:val="el-GR"/>
        </w:rPr>
      </w:pPr>
      <w:r>
        <w:rPr>
          <w:rFonts w:ascii="Times New Roman" w:hAnsi="Times New Roman" w:cs="Times New Roman"/>
          <w:bCs/>
          <w:sz w:val="22"/>
          <w:szCs w:val="22"/>
          <w:lang w:val="el-GR"/>
        </w:rPr>
        <w:t>Ότι σ</w:t>
      </w:r>
      <w:r w:rsidR="00FC694D">
        <w:rPr>
          <w:rFonts w:ascii="Times New Roman" w:hAnsi="Times New Roman" w:cs="Times New Roman"/>
          <w:bCs/>
          <w:sz w:val="22"/>
          <w:szCs w:val="22"/>
          <w:lang w:val="el-GR"/>
        </w:rPr>
        <w:t>την περίπτωση που δεν υφίσταται άλλη διαθέσιμη δημόσια μη δασική έκταση</w:t>
      </w:r>
      <w:r w:rsidR="0086248B">
        <w:rPr>
          <w:rFonts w:ascii="Times New Roman" w:hAnsi="Times New Roman" w:cs="Times New Roman"/>
          <w:bCs/>
          <w:sz w:val="22"/>
          <w:szCs w:val="22"/>
          <w:lang w:val="el-GR"/>
        </w:rPr>
        <w:t xml:space="preserve"> και η εγκατάσταση γίνει στην προτεινόμενη έκταση, ο ανάδοχος του έργου υποχρεούται να προβεί σε </w:t>
      </w:r>
      <w:r w:rsidR="00426288">
        <w:rPr>
          <w:rFonts w:ascii="Times New Roman" w:hAnsi="Times New Roman" w:cs="Times New Roman"/>
          <w:bCs/>
          <w:sz w:val="22"/>
          <w:szCs w:val="22"/>
          <w:lang w:val="el-GR"/>
        </w:rPr>
        <w:t xml:space="preserve">φυτεύσεις δέντρων περιμετρικά της έκτασης </w:t>
      </w:r>
      <w:r>
        <w:rPr>
          <w:rFonts w:ascii="Times New Roman" w:hAnsi="Times New Roman" w:cs="Times New Roman"/>
          <w:bCs/>
          <w:sz w:val="22"/>
          <w:szCs w:val="22"/>
          <w:lang w:val="el-GR"/>
        </w:rPr>
        <w:t xml:space="preserve">εγκατάστασης </w:t>
      </w:r>
      <w:r w:rsidR="00B37EEA">
        <w:rPr>
          <w:rFonts w:ascii="Times New Roman" w:hAnsi="Times New Roman" w:cs="Times New Roman"/>
          <w:bCs/>
          <w:sz w:val="22"/>
          <w:szCs w:val="22"/>
          <w:lang w:val="el-GR"/>
        </w:rPr>
        <w:t xml:space="preserve">κυρίως </w:t>
      </w:r>
      <w:r w:rsidR="00426288">
        <w:rPr>
          <w:rFonts w:ascii="Times New Roman" w:hAnsi="Times New Roman" w:cs="Times New Roman"/>
          <w:bCs/>
          <w:sz w:val="22"/>
          <w:szCs w:val="22"/>
          <w:lang w:val="el-GR"/>
        </w:rPr>
        <w:t xml:space="preserve">για </w:t>
      </w:r>
      <w:r w:rsidR="00B37EEA">
        <w:rPr>
          <w:rFonts w:ascii="Times New Roman" w:hAnsi="Times New Roman" w:cs="Times New Roman"/>
          <w:bCs/>
          <w:sz w:val="22"/>
          <w:szCs w:val="22"/>
          <w:lang w:val="el-GR"/>
        </w:rPr>
        <w:t>οικολογικούς-αισθητικούς</w:t>
      </w:r>
      <w:r w:rsidR="00426288">
        <w:rPr>
          <w:rFonts w:ascii="Times New Roman" w:hAnsi="Times New Roman" w:cs="Times New Roman"/>
          <w:bCs/>
          <w:sz w:val="22"/>
          <w:szCs w:val="22"/>
          <w:lang w:val="el-GR"/>
        </w:rPr>
        <w:t xml:space="preserve"> (μετριασμός όχλησης</w:t>
      </w:r>
      <w:r w:rsidR="00B37EEA">
        <w:rPr>
          <w:rFonts w:ascii="Times New Roman" w:hAnsi="Times New Roman" w:cs="Times New Roman"/>
          <w:bCs/>
          <w:sz w:val="22"/>
          <w:szCs w:val="22"/>
          <w:lang w:val="el-GR"/>
        </w:rPr>
        <w:t xml:space="preserve"> πανίδας και οπτικής </w:t>
      </w:r>
      <w:r w:rsidR="00426288">
        <w:rPr>
          <w:rFonts w:ascii="Times New Roman" w:hAnsi="Times New Roman" w:cs="Times New Roman"/>
          <w:bCs/>
          <w:sz w:val="22"/>
          <w:szCs w:val="22"/>
          <w:lang w:val="el-GR"/>
        </w:rPr>
        <w:t xml:space="preserve">υποβάθμισης του φυσικού τοπίου) </w:t>
      </w:r>
      <w:r w:rsidR="00B37EEA">
        <w:rPr>
          <w:rFonts w:ascii="Times New Roman" w:hAnsi="Times New Roman" w:cs="Times New Roman"/>
          <w:bCs/>
          <w:sz w:val="22"/>
          <w:szCs w:val="22"/>
          <w:lang w:val="el-GR"/>
        </w:rPr>
        <w:t xml:space="preserve">καθώς </w:t>
      </w:r>
      <w:r w:rsidR="00426288">
        <w:rPr>
          <w:rFonts w:ascii="Times New Roman" w:hAnsi="Times New Roman" w:cs="Times New Roman"/>
          <w:bCs/>
          <w:sz w:val="22"/>
          <w:szCs w:val="22"/>
          <w:lang w:val="el-GR"/>
        </w:rPr>
        <w:t xml:space="preserve">και </w:t>
      </w:r>
      <w:r w:rsidR="00B37EEA">
        <w:rPr>
          <w:rFonts w:ascii="Times New Roman" w:hAnsi="Times New Roman" w:cs="Times New Roman"/>
          <w:bCs/>
          <w:sz w:val="22"/>
          <w:szCs w:val="22"/>
          <w:lang w:val="el-GR"/>
        </w:rPr>
        <w:t xml:space="preserve">για </w:t>
      </w:r>
      <w:r w:rsidR="00426288">
        <w:rPr>
          <w:rFonts w:ascii="Times New Roman" w:hAnsi="Times New Roman" w:cs="Times New Roman"/>
          <w:bCs/>
          <w:sz w:val="22"/>
          <w:szCs w:val="22"/>
          <w:lang w:val="el-GR"/>
        </w:rPr>
        <w:t>προστατευτικούς (ανεμοφράκτης) λόγους.</w:t>
      </w:r>
    </w:p>
    <w:p w:rsidR="00AB568C" w:rsidRDefault="00426288" w:rsidP="00426288">
      <w:pPr>
        <w:jc w:val="both"/>
        <w:rPr>
          <w:rFonts w:ascii="Times New Roman" w:hAnsi="Times New Roman" w:cs="Times New Roman"/>
          <w:bCs/>
          <w:sz w:val="22"/>
          <w:szCs w:val="22"/>
          <w:lang w:val="el-GR"/>
        </w:rPr>
      </w:pPr>
      <w:r>
        <w:rPr>
          <w:rFonts w:ascii="Times New Roman" w:hAnsi="Times New Roman" w:cs="Times New Roman"/>
          <w:bCs/>
          <w:sz w:val="22"/>
          <w:szCs w:val="22"/>
          <w:lang w:val="el-GR"/>
        </w:rPr>
        <w:t xml:space="preserve">Περαιτέρω, συμπληρωματικά επί των όρων που αναγράφονται στο ανωτέρω (γ) σχετικό Δασαρχείου Καπανδριτίου, η Υπηρεσία μας θεωρεί ότι θα πρέπει να τηρηθούν και οι παρακάτω όροι για </w:t>
      </w:r>
      <w:r w:rsidR="00AB568C">
        <w:rPr>
          <w:rFonts w:ascii="Times New Roman" w:hAnsi="Times New Roman" w:cs="Times New Roman"/>
          <w:bCs/>
          <w:sz w:val="22"/>
          <w:szCs w:val="22"/>
          <w:lang w:val="el-GR"/>
        </w:rPr>
        <w:t>το εν λόγω έργο:</w:t>
      </w:r>
    </w:p>
    <w:p w:rsidR="00AB568C" w:rsidRPr="00C86541" w:rsidRDefault="00AB568C" w:rsidP="00C86541">
      <w:pPr>
        <w:pStyle w:val="ac"/>
        <w:numPr>
          <w:ilvl w:val="0"/>
          <w:numId w:val="14"/>
        </w:numPr>
        <w:jc w:val="both"/>
        <w:rPr>
          <w:rFonts w:ascii="Times New Roman" w:hAnsi="Times New Roman" w:cs="Times New Roman"/>
          <w:bCs/>
          <w:sz w:val="22"/>
          <w:szCs w:val="22"/>
          <w:lang w:val="el-GR"/>
        </w:rPr>
      </w:pPr>
      <w:r w:rsidRPr="00C86541">
        <w:rPr>
          <w:rFonts w:ascii="Times New Roman" w:hAnsi="Times New Roman" w:cs="Times New Roman"/>
          <w:bCs/>
          <w:sz w:val="22"/>
          <w:szCs w:val="22"/>
          <w:lang w:val="el-GR"/>
        </w:rPr>
        <w:lastRenderedPageBreak/>
        <w:t>θα εκτελεστεί με τη μικρότερη δυνατή επιβάρυνση-φθορά στην υφιστάμενη δασική βλάστηση και εφόσον για τις ανάγκες του έργου απαιτηθεί απομάκρυνση δασικής βλάστησης, αυτό θα γίνει μετά από σύνταξη-υποβολή πίνακα υλοτομίας και έγκρισή του από την αρμόδια δασική αρχή και πάντοτε υπό την εποπτεία δασικού υπαλλήλου, με υποχρέωση του αναδόχου του έργου για την άμεση αποκατάσταση της δασικής βλάστησης στην περιοχή, για λόγους διατήρησης βλαστητικής-οικολογικής ισορροπίας.</w:t>
      </w:r>
    </w:p>
    <w:p w:rsidR="00AB568C" w:rsidRPr="00C86541" w:rsidRDefault="00AB568C" w:rsidP="00C86541">
      <w:pPr>
        <w:pStyle w:val="ac"/>
        <w:numPr>
          <w:ilvl w:val="0"/>
          <w:numId w:val="14"/>
        </w:numPr>
        <w:jc w:val="both"/>
        <w:rPr>
          <w:rFonts w:ascii="Times New Roman" w:hAnsi="Times New Roman" w:cs="Times New Roman"/>
          <w:bCs/>
          <w:sz w:val="22"/>
          <w:szCs w:val="22"/>
          <w:lang w:val="el-GR"/>
        </w:rPr>
      </w:pPr>
      <w:r w:rsidRPr="00C86541">
        <w:rPr>
          <w:rFonts w:ascii="Times New Roman" w:hAnsi="Times New Roman" w:cs="Times New Roman"/>
          <w:bCs/>
          <w:sz w:val="22"/>
          <w:szCs w:val="22"/>
          <w:lang w:val="el-GR"/>
        </w:rPr>
        <w:t>τα δασικά προϊόντα που τυχόν παραχθούν κατά την εκτέλεση του έργου θα διατεθούν σύμφωνα με τις ισχύουσες διατάξεις και καθ’ υπόδειξη της τοπικά αρμόδιας δασικής αρχής.</w:t>
      </w:r>
    </w:p>
    <w:p w:rsidR="00AB568C" w:rsidRPr="00C86541" w:rsidRDefault="00AB568C" w:rsidP="00C86541">
      <w:pPr>
        <w:pStyle w:val="ac"/>
        <w:numPr>
          <w:ilvl w:val="0"/>
          <w:numId w:val="14"/>
        </w:numPr>
        <w:jc w:val="both"/>
        <w:rPr>
          <w:rFonts w:ascii="Times New Roman" w:hAnsi="Times New Roman" w:cs="Times New Roman"/>
          <w:bCs/>
          <w:sz w:val="22"/>
          <w:szCs w:val="22"/>
          <w:lang w:val="el-GR"/>
        </w:rPr>
      </w:pPr>
      <w:r w:rsidRPr="00C86541">
        <w:rPr>
          <w:rFonts w:ascii="Times New Roman" w:hAnsi="Times New Roman" w:cs="Times New Roman"/>
          <w:bCs/>
          <w:sz w:val="22"/>
          <w:szCs w:val="22"/>
          <w:lang w:val="el-GR"/>
        </w:rPr>
        <w:t>θα εξασφαλίζεται σε κάθε περίπτωση η αντιπυρική προστασία για τις παρακείμενες δασικού χαρακτήρα εκτάσεις, καθώς και η απρόσκοπτη πρόσβαση πυροσβεστικών οχημάτων με ευθύνη και μέριμνα του αναδόχου του έργου και με τη σύμφωνη γνώμη-υποδείξεις της αρμόδιας Πυροσβεστικής Υπηρεσίας.</w:t>
      </w:r>
    </w:p>
    <w:p w:rsidR="00AB568C" w:rsidRPr="00C86541" w:rsidRDefault="00AB568C" w:rsidP="00C86541">
      <w:pPr>
        <w:pStyle w:val="ac"/>
        <w:numPr>
          <w:ilvl w:val="0"/>
          <w:numId w:val="14"/>
        </w:numPr>
        <w:jc w:val="both"/>
        <w:rPr>
          <w:rFonts w:ascii="Times New Roman" w:hAnsi="Times New Roman" w:cs="Times New Roman"/>
          <w:bCs/>
          <w:sz w:val="22"/>
          <w:szCs w:val="22"/>
          <w:lang w:val="el-GR"/>
        </w:rPr>
      </w:pPr>
      <w:r w:rsidRPr="00C86541">
        <w:rPr>
          <w:rFonts w:ascii="Times New Roman" w:hAnsi="Times New Roman" w:cs="Times New Roman"/>
          <w:bCs/>
          <w:sz w:val="22"/>
          <w:szCs w:val="22"/>
          <w:lang w:val="el-GR"/>
        </w:rPr>
        <w:t>θα ληφθεί ιδιαίτερη μέριμνα από τον ανάδοχο του έργου ώστε να εμποδιστεί-αποφευχθεί η εναπόθεση προϊόντων εκσκαφής ή/και άλλων υλικών (μπαζών, απορριμμάτων κ.λπ.) στις δασικού χαρακτήρα εκτάσεις κατά την εκτέλεση του προτεινόμενου έργου.</w:t>
      </w:r>
    </w:p>
    <w:p w:rsidR="00AB568C" w:rsidRDefault="00AB568C" w:rsidP="00C86541">
      <w:pPr>
        <w:pStyle w:val="ac"/>
        <w:numPr>
          <w:ilvl w:val="0"/>
          <w:numId w:val="14"/>
        </w:numPr>
        <w:jc w:val="both"/>
        <w:rPr>
          <w:rFonts w:ascii="Times New Roman" w:hAnsi="Times New Roman" w:cs="Times New Roman"/>
          <w:bCs/>
          <w:sz w:val="22"/>
          <w:szCs w:val="22"/>
          <w:lang w:val="el-GR"/>
        </w:rPr>
      </w:pPr>
      <w:r w:rsidRPr="00C86541">
        <w:rPr>
          <w:rFonts w:ascii="Times New Roman" w:hAnsi="Times New Roman" w:cs="Times New Roman"/>
          <w:bCs/>
          <w:sz w:val="22"/>
          <w:szCs w:val="22"/>
          <w:lang w:val="el-GR"/>
        </w:rPr>
        <w:t>το Δημόσιο δε φέρει ουδεμία ευθύνη σε περίπτωση εκνίκησης της έκτασης από τρίτους.</w:t>
      </w:r>
    </w:p>
    <w:p w:rsidR="00426288" w:rsidRPr="004E50F2" w:rsidRDefault="00C86541" w:rsidP="00C86541">
      <w:pPr>
        <w:jc w:val="both"/>
        <w:rPr>
          <w:rFonts w:ascii="Times New Roman" w:hAnsi="Times New Roman" w:cs="Times New Roman"/>
          <w:bCs/>
          <w:sz w:val="22"/>
          <w:szCs w:val="22"/>
          <w:lang w:val="el-GR"/>
        </w:rPr>
      </w:pPr>
      <w:r w:rsidRPr="004E50F2">
        <w:rPr>
          <w:rFonts w:ascii="Times New Roman" w:hAnsi="Times New Roman" w:cs="Times New Roman"/>
          <w:bCs/>
          <w:sz w:val="22"/>
          <w:szCs w:val="22"/>
          <w:lang w:val="el-GR"/>
        </w:rPr>
        <w:t>Τέλος,</w:t>
      </w:r>
      <w:r w:rsidR="00426288" w:rsidRPr="004E50F2">
        <w:rPr>
          <w:rFonts w:ascii="Times New Roman" w:hAnsi="Times New Roman" w:cs="Times New Roman"/>
          <w:bCs/>
          <w:sz w:val="22"/>
          <w:szCs w:val="22"/>
          <w:lang w:val="el-GR"/>
        </w:rPr>
        <w:t xml:space="preserve"> στο Δήμο Ωρωπού (φορέας του έργου), προς τον οποίο κοινοποιείται το παρόν,</w:t>
      </w:r>
      <w:r w:rsidRPr="004E50F2">
        <w:rPr>
          <w:rFonts w:ascii="Times New Roman" w:hAnsi="Times New Roman" w:cs="Times New Roman"/>
          <w:bCs/>
          <w:sz w:val="22"/>
          <w:szCs w:val="22"/>
          <w:lang w:val="el-GR"/>
        </w:rPr>
        <w:t xml:space="preserve"> </w:t>
      </w:r>
      <w:r w:rsidR="00AA0211" w:rsidRPr="004E50F2">
        <w:rPr>
          <w:rFonts w:ascii="Times New Roman" w:hAnsi="Times New Roman" w:cs="Times New Roman"/>
          <w:bCs/>
          <w:sz w:val="22"/>
          <w:szCs w:val="22"/>
          <w:lang w:val="el-GR"/>
        </w:rPr>
        <w:t>εφιστάται η προσοχή</w:t>
      </w:r>
      <w:r w:rsidRPr="004E50F2">
        <w:rPr>
          <w:rFonts w:ascii="Times New Roman" w:hAnsi="Times New Roman" w:cs="Times New Roman"/>
          <w:bCs/>
          <w:sz w:val="22"/>
          <w:szCs w:val="22"/>
          <w:lang w:val="el-GR"/>
        </w:rPr>
        <w:t xml:space="preserve"> </w:t>
      </w:r>
      <w:r w:rsidR="001E0173">
        <w:rPr>
          <w:rFonts w:ascii="Times New Roman" w:hAnsi="Times New Roman" w:cs="Times New Roman"/>
          <w:bCs/>
          <w:sz w:val="22"/>
          <w:szCs w:val="22"/>
          <w:lang w:val="el-GR"/>
        </w:rPr>
        <w:t xml:space="preserve">επί </w:t>
      </w:r>
      <w:r w:rsidR="001E0173">
        <w:rPr>
          <w:rFonts w:ascii="Times New Roman" w:hAnsi="Times New Roman" w:cs="Times New Roman"/>
          <w:bCs/>
          <w:sz w:val="22"/>
          <w:szCs w:val="22"/>
          <w:lang w:val="el-GR"/>
        </w:rPr>
        <w:t>του όρου με α/α 6 όπως αναγράφεται στο ανωτέρω (γ) σχετικό Δασαρχείου Καπανδριτίου</w:t>
      </w:r>
      <w:r w:rsidR="001E0173" w:rsidRPr="004E50F2">
        <w:rPr>
          <w:rFonts w:ascii="Times New Roman" w:hAnsi="Times New Roman" w:cs="Times New Roman"/>
          <w:bCs/>
          <w:sz w:val="22"/>
          <w:szCs w:val="22"/>
          <w:lang w:val="el-GR"/>
        </w:rPr>
        <w:t xml:space="preserve"> </w:t>
      </w:r>
      <w:r w:rsidR="00901277">
        <w:rPr>
          <w:rFonts w:ascii="Times New Roman" w:hAnsi="Times New Roman" w:cs="Times New Roman"/>
          <w:bCs/>
          <w:sz w:val="22"/>
          <w:szCs w:val="22"/>
          <w:lang w:val="el-GR"/>
        </w:rPr>
        <w:t xml:space="preserve">(φωτοαντίγραφο επισυνάπτεται) καθώς </w:t>
      </w:r>
      <w:r w:rsidR="001E0173">
        <w:rPr>
          <w:rFonts w:ascii="Times New Roman" w:hAnsi="Times New Roman" w:cs="Times New Roman"/>
          <w:bCs/>
          <w:sz w:val="22"/>
          <w:szCs w:val="22"/>
          <w:lang w:val="el-GR"/>
        </w:rPr>
        <w:t xml:space="preserve">και επί του </w:t>
      </w:r>
      <w:r w:rsidR="00426288" w:rsidRPr="004E50F2">
        <w:rPr>
          <w:rFonts w:ascii="Times New Roman" w:hAnsi="Times New Roman" w:cs="Times New Roman"/>
          <w:bCs/>
          <w:sz w:val="22"/>
          <w:szCs w:val="22"/>
          <w:lang w:val="el-GR"/>
        </w:rPr>
        <w:t xml:space="preserve">ότι ουδεμία σύνδεση κατοικίας με το δίκτυο αποχέτευσης </w:t>
      </w:r>
      <w:r w:rsidR="001E490D" w:rsidRPr="004E50F2">
        <w:rPr>
          <w:rFonts w:ascii="Times New Roman" w:hAnsi="Times New Roman" w:cs="Times New Roman"/>
          <w:bCs/>
          <w:sz w:val="22"/>
          <w:szCs w:val="22"/>
          <w:lang w:val="el-GR"/>
        </w:rPr>
        <w:t xml:space="preserve">θα γίνει </w:t>
      </w:r>
      <w:r w:rsidR="00426288" w:rsidRPr="004E50F2">
        <w:rPr>
          <w:rFonts w:ascii="Times New Roman" w:hAnsi="Times New Roman" w:cs="Times New Roman"/>
          <w:bCs/>
          <w:sz w:val="22"/>
          <w:szCs w:val="22"/>
          <w:lang w:val="el-GR"/>
        </w:rPr>
        <w:t xml:space="preserve">χωρίς </w:t>
      </w:r>
      <w:r w:rsidR="004E50F2">
        <w:rPr>
          <w:rFonts w:ascii="Times New Roman" w:hAnsi="Times New Roman" w:cs="Times New Roman"/>
          <w:bCs/>
          <w:sz w:val="22"/>
          <w:szCs w:val="22"/>
          <w:lang w:val="el-GR"/>
        </w:rPr>
        <w:t>την προσκόμιση</w:t>
      </w:r>
      <w:r w:rsidR="00927456">
        <w:rPr>
          <w:rFonts w:ascii="Times New Roman" w:hAnsi="Times New Roman" w:cs="Times New Roman"/>
          <w:bCs/>
          <w:sz w:val="22"/>
          <w:szCs w:val="22"/>
          <w:lang w:val="el-GR"/>
        </w:rPr>
        <w:t>,</w:t>
      </w:r>
      <w:r w:rsidR="004E50F2">
        <w:rPr>
          <w:rFonts w:ascii="Times New Roman" w:hAnsi="Times New Roman" w:cs="Times New Roman"/>
          <w:bCs/>
          <w:sz w:val="22"/>
          <w:szCs w:val="22"/>
          <w:lang w:val="el-GR"/>
        </w:rPr>
        <w:t xml:space="preserve"> </w:t>
      </w:r>
      <w:r w:rsidR="00426288" w:rsidRPr="004E50F2">
        <w:rPr>
          <w:rFonts w:ascii="Times New Roman" w:hAnsi="Times New Roman" w:cs="Times New Roman"/>
          <w:bCs/>
          <w:sz w:val="22"/>
          <w:szCs w:val="22"/>
          <w:lang w:val="el-GR"/>
        </w:rPr>
        <w:t xml:space="preserve">στην </w:t>
      </w:r>
      <w:r w:rsidR="004E50F2">
        <w:rPr>
          <w:rFonts w:ascii="Times New Roman" w:hAnsi="Times New Roman" w:cs="Times New Roman"/>
          <w:bCs/>
          <w:sz w:val="22"/>
          <w:szCs w:val="22"/>
          <w:lang w:val="el-GR"/>
        </w:rPr>
        <w:t xml:space="preserve">αρμόδια </w:t>
      </w:r>
      <w:r w:rsidR="00426288" w:rsidRPr="004E50F2">
        <w:rPr>
          <w:rFonts w:ascii="Times New Roman" w:hAnsi="Times New Roman" w:cs="Times New Roman"/>
          <w:bCs/>
          <w:sz w:val="22"/>
          <w:szCs w:val="22"/>
          <w:lang w:val="el-GR"/>
        </w:rPr>
        <w:t>υπηρεσία του Δήμου Ωρωπού</w:t>
      </w:r>
      <w:r w:rsidR="00927456">
        <w:rPr>
          <w:rFonts w:ascii="Times New Roman" w:hAnsi="Times New Roman" w:cs="Times New Roman"/>
          <w:bCs/>
          <w:sz w:val="22"/>
          <w:szCs w:val="22"/>
          <w:lang w:val="el-GR"/>
        </w:rPr>
        <w:t>,</w:t>
      </w:r>
      <w:r w:rsidR="00426288" w:rsidRPr="004E50F2">
        <w:rPr>
          <w:rFonts w:ascii="Times New Roman" w:hAnsi="Times New Roman" w:cs="Times New Roman"/>
          <w:bCs/>
          <w:sz w:val="22"/>
          <w:szCs w:val="22"/>
          <w:lang w:val="el-GR"/>
        </w:rPr>
        <w:t xml:space="preserve"> έγγραφη</w:t>
      </w:r>
      <w:r w:rsidR="004E50F2">
        <w:rPr>
          <w:rFonts w:ascii="Times New Roman" w:hAnsi="Times New Roman" w:cs="Times New Roman"/>
          <w:bCs/>
          <w:sz w:val="22"/>
          <w:szCs w:val="22"/>
          <w:lang w:val="el-GR"/>
        </w:rPr>
        <w:t>ς</w:t>
      </w:r>
      <w:r w:rsidR="00426288" w:rsidRPr="004E50F2">
        <w:rPr>
          <w:rFonts w:ascii="Times New Roman" w:hAnsi="Times New Roman" w:cs="Times New Roman"/>
          <w:bCs/>
          <w:sz w:val="22"/>
          <w:szCs w:val="22"/>
          <w:lang w:val="el-GR"/>
        </w:rPr>
        <w:t xml:space="preserve"> βεβαίωση</w:t>
      </w:r>
      <w:r w:rsidR="004E50F2">
        <w:rPr>
          <w:rFonts w:ascii="Times New Roman" w:hAnsi="Times New Roman" w:cs="Times New Roman"/>
          <w:bCs/>
          <w:sz w:val="22"/>
          <w:szCs w:val="22"/>
          <w:lang w:val="el-GR"/>
        </w:rPr>
        <w:t>ς</w:t>
      </w:r>
      <w:r w:rsidR="00426288" w:rsidRPr="004E50F2">
        <w:rPr>
          <w:rFonts w:ascii="Times New Roman" w:hAnsi="Times New Roman" w:cs="Times New Roman"/>
          <w:bCs/>
          <w:sz w:val="22"/>
          <w:szCs w:val="22"/>
          <w:lang w:val="el-GR"/>
        </w:rPr>
        <w:t xml:space="preserve"> του Δασαρχείου Καπανδριτίου </w:t>
      </w:r>
      <w:r w:rsidR="00760D58">
        <w:rPr>
          <w:rFonts w:ascii="Times New Roman" w:hAnsi="Times New Roman" w:cs="Times New Roman"/>
          <w:bCs/>
          <w:sz w:val="22"/>
          <w:szCs w:val="22"/>
          <w:lang w:val="el-GR"/>
        </w:rPr>
        <w:t xml:space="preserve">περί του μη δασικού χαρακτήρα της </w:t>
      </w:r>
      <w:r w:rsidR="001E490D">
        <w:rPr>
          <w:rFonts w:ascii="Times New Roman" w:hAnsi="Times New Roman" w:cs="Times New Roman"/>
          <w:bCs/>
          <w:sz w:val="22"/>
          <w:szCs w:val="22"/>
          <w:lang w:val="el-GR"/>
        </w:rPr>
        <w:t>έκτασης</w:t>
      </w:r>
      <w:r w:rsidR="00760D58">
        <w:rPr>
          <w:rFonts w:ascii="Times New Roman" w:hAnsi="Times New Roman" w:cs="Times New Roman"/>
          <w:bCs/>
          <w:sz w:val="22"/>
          <w:szCs w:val="22"/>
          <w:lang w:val="el-GR"/>
        </w:rPr>
        <w:t xml:space="preserve"> εντός της οποίας </w:t>
      </w:r>
      <w:r w:rsidR="00901277">
        <w:rPr>
          <w:rFonts w:ascii="Times New Roman" w:hAnsi="Times New Roman" w:cs="Times New Roman"/>
          <w:bCs/>
          <w:sz w:val="22"/>
          <w:szCs w:val="22"/>
          <w:lang w:val="el-GR"/>
        </w:rPr>
        <w:t xml:space="preserve">αυτή </w:t>
      </w:r>
      <w:r w:rsidR="00760D58">
        <w:rPr>
          <w:rFonts w:ascii="Times New Roman" w:hAnsi="Times New Roman" w:cs="Times New Roman"/>
          <w:bCs/>
          <w:sz w:val="22"/>
          <w:szCs w:val="22"/>
          <w:lang w:val="el-GR"/>
        </w:rPr>
        <w:t>βρίσκεται</w:t>
      </w:r>
      <w:r w:rsidR="00426288" w:rsidRPr="004E50F2">
        <w:rPr>
          <w:rFonts w:ascii="Times New Roman" w:hAnsi="Times New Roman" w:cs="Times New Roman"/>
          <w:bCs/>
          <w:sz w:val="22"/>
          <w:szCs w:val="22"/>
          <w:lang w:val="el-GR"/>
        </w:rPr>
        <w:t>.</w:t>
      </w:r>
    </w:p>
    <w:p w:rsidR="003B6F55" w:rsidRDefault="00AB568C" w:rsidP="00F21BE4">
      <w:pPr>
        <w:jc w:val="both"/>
        <w:rPr>
          <w:rFonts w:ascii="Times New Roman" w:hAnsi="Times New Roman" w:cs="Times New Roman"/>
          <w:bCs/>
          <w:sz w:val="22"/>
          <w:szCs w:val="22"/>
          <w:lang w:val="el-GR"/>
        </w:rPr>
      </w:pPr>
      <w:r>
        <w:rPr>
          <w:rFonts w:ascii="Times New Roman" w:hAnsi="Times New Roman" w:cs="Times New Roman"/>
          <w:bCs/>
          <w:sz w:val="22"/>
          <w:szCs w:val="22"/>
          <w:lang w:val="el-GR"/>
        </w:rPr>
        <w:t xml:space="preserve">Το Δασαρχείο Καπανδριτίου, προς το οποίο κοινοποιείται το παρόν, </w:t>
      </w:r>
      <w:r w:rsidR="00AA0211">
        <w:rPr>
          <w:rFonts w:ascii="Times New Roman" w:hAnsi="Times New Roman" w:cs="Times New Roman"/>
          <w:bCs/>
          <w:sz w:val="22"/>
          <w:szCs w:val="22"/>
          <w:lang w:val="el-GR"/>
        </w:rPr>
        <w:t>εφόσον η εγκατάσταση γίνει στην προτεινόμενη έκταση (ήτοι εντός δ</w:t>
      </w:r>
      <w:r w:rsidR="00DF0997">
        <w:rPr>
          <w:rFonts w:ascii="Times New Roman" w:hAnsi="Times New Roman" w:cs="Times New Roman"/>
          <w:bCs/>
          <w:sz w:val="22"/>
          <w:szCs w:val="22"/>
          <w:lang w:val="el-GR"/>
        </w:rPr>
        <w:t>α</w:t>
      </w:r>
      <w:r w:rsidR="00AA0211">
        <w:rPr>
          <w:rFonts w:ascii="Times New Roman" w:hAnsi="Times New Roman" w:cs="Times New Roman"/>
          <w:bCs/>
          <w:sz w:val="22"/>
          <w:szCs w:val="22"/>
          <w:lang w:val="el-GR"/>
        </w:rPr>
        <w:t>σ</w:t>
      </w:r>
      <w:r w:rsidR="00DF0997">
        <w:rPr>
          <w:rFonts w:ascii="Times New Roman" w:hAnsi="Times New Roman" w:cs="Times New Roman"/>
          <w:bCs/>
          <w:sz w:val="22"/>
          <w:szCs w:val="22"/>
          <w:lang w:val="el-GR"/>
        </w:rPr>
        <w:t>ικού χαρακτήρα έκτασης</w:t>
      </w:r>
      <w:r w:rsidR="00AA0211">
        <w:rPr>
          <w:rFonts w:ascii="Times New Roman" w:hAnsi="Times New Roman" w:cs="Times New Roman"/>
          <w:bCs/>
          <w:sz w:val="22"/>
          <w:szCs w:val="22"/>
          <w:lang w:val="el-GR"/>
        </w:rPr>
        <w:t xml:space="preserve">), </w:t>
      </w:r>
      <w:r>
        <w:rPr>
          <w:rFonts w:ascii="Times New Roman" w:hAnsi="Times New Roman" w:cs="Times New Roman"/>
          <w:bCs/>
          <w:sz w:val="22"/>
          <w:szCs w:val="22"/>
          <w:lang w:val="el-GR"/>
        </w:rPr>
        <w:t xml:space="preserve">παρακαλείται για την </w:t>
      </w:r>
      <w:r w:rsidRPr="00A027C7">
        <w:rPr>
          <w:rFonts w:ascii="Times New Roman" w:hAnsi="Times New Roman" w:cs="Times New Roman"/>
          <w:bCs/>
          <w:sz w:val="22"/>
          <w:szCs w:val="22"/>
          <w:lang w:val="el-GR"/>
        </w:rPr>
        <w:t>εφαρμογή των διατάξεων των παρ. 6α και 8 του αρθ. 45 του Ν.998/79, όπως αντικαταστάθηκε από το αρθ. 36 του Ν.4280/2014</w:t>
      </w:r>
      <w:r w:rsidR="00BA041A" w:rsidRPr="00BA041A">
        <w:rPr>
          <w:rFonts w:ascii="Times New Roman" w:hAnsi="Times New Roman" w:cs="Times New Roman"/>
          <w:bCs/>
          <w:sz w:val="22"/>
          <w:szCs w:val="22"/>
          <w:lang w:val="el-GR"/>
        </w:rPr>
        <w:t xml:space="preserve"> </w:t>
      </w:r>
      <w:r w:rsidR="00BA041A">
        <w:rPr>
          <w:rFonts w:ascii="Times New Roman" w:hAnsi="Times New Roman" w:cs="Times New Roman"/>
          <w:bCs/>
          <w:sz w:val="22"/>
          <w:szCs w:val="22"/>
          <w:lang w:val="el-GR"/>
        </w:rPr>
        <w:t>και</w:t>
      </w:r>
      <w:r w:rsidR="00BA041A" w:rsidRPr="00331BF0">
        <w:rPr>
          <w:rFonts w:ascii="Times New Roman" w:hAnsi="Times New Roman" w:cs="Times New Roman"/>
          <w:bCs/>
          <w:sz w:val="22"/>
          <w:szCs w:val="22"/>
          <w:lang w:val="el-GR"/>
        </w:rPr>
        <w:t xml:space="preserve"> όπως τυγχάνουν εφαρμογής για το εν λόγω έργο</w:t>
      </w:r>
      <w:r w:rsidR="00BA041A">
        <w:rPr>
          <w:rFonts w:ascii="Times New Roman" w:hAnsi="Times New Roman" w:cs="Times New Roman"/>
          <w:bCs/>
          <w:sz w:val="22"/>
          <w:szCs w:val="22"/>
          <w:lang w:val="el-GR"/>
        </w:rPr>
        <w:t>,</w:t>
      </w:r>
      <w:r w:rsidR="00C86541">
        <w:rPr>
          <w:rFonts w:ascii="Times New Roman" w:hAnsi="Times New Roman" w:cs="Times New Roman"/>
          <w:bCs/>
          <w:sz w:val="22"/>
          <w:szCs w:val="22"/>
          <w:lang w:val="el-GR"/>
        </w:rPr>
        <w:t xml:space="preserve"> </w:t>
      </w:r>
      <w:r w:rsidR="00BA041A" w:rsidRPr="00BA041A">
        <w:rPr>
          <w:rFonts w:ascii="Times New Roman" w:hAnsi="Times New Roman" w:cs="Times New Roman"/>
          <w:bCs/>
          <w:sz w:val="22"/>
          <w:szCs w:val="22"/>
          <w:u w:val="single"/>
          <w:lang w:val="el-GR"/>
        </w:rPr>
        <w:t xml:space="preserve">υποδεικνύοντας </w:t>
      </w:r>
      <w:r w:rsidR="00AA0211">
        <w:rPr>
          <w:rFonts w:ascii="Times New Roman" w:hAnsi="Times New Roman" w:cs="Times New Roman"/>
          <w:bCs/>
          <w:sz w:val="22"/>
          <w:szCs w:val="22"/>
          <w:u w:val="single"/>
          <w:lang w:val="el-GR"/>
        </w:rPr>
        <w:t>στον φορέα του έργου δασική έκταση όπου να υφίσταται πραγματική ανάγκη για αναδάσωση (π.χ. δασική έκταση κατεστραμμένη από πυρκαγιά</w:t>
      </w:r>
      <w:r w:rsidR="00B65B40">
        <w:rPr>
          <w:rFonts w:ascii="Times New Roman" w:hAnsi="Times New Roman" w:cs="Times New Roman"/>
          <w:bCs/>
          <w:sz w:val="22"/>
          <w:szCs w:val="22"/>
          <w:u w:val="single"/>
          <w:lang w:val="el-GR"/>
        </w:rPr>
        <w:t xml:space="preserve"> με ελάχιστη ή χωρίς φυσική αναγέννηση</w:t>
      </w:r>
      <w:r w:rsidR="00AA0211">
        <w:rPr>
          <w:rFonts w:ascii="Times New Roman" w:hAnsi="Times New Roman" w:cs="Times New Roman"/>
          <w:bCs/>
          <w:sz w:val="22"/>
          <w:szCs w:val="22"/>
          <w:u w:val="single"/>
          <w:lang w:val="el-GR"/>
        </w:rPr>
        <w:t>)</w:t>
      </w:r>
      <w:r w:rsidR="00B65B40">
        <w:rPr>
          <w:rFonts w:ascii="Times New Roman" w:hAnsi="Times New Roman" w:cs="Times New Roman"/>
          <w:bCs/>
          <w:sz w:val="22"/>
          <w:szCs w:val="22"/>
          <w:u w:val="single"/>
          <w:lang w:val="el-GR"/>
        </w:rPr>
        <w:t xml:space="preserve"> που θα βρίσκεται</w:t>
      </w:r>
      <w:r w:rsidR="00AA0211">
        <w:rPr>
          <w:rFonts w:ascii="Times New Roman" w:hAnsi="Times New Roman" w:cs="Times New Roman"/>
          <w:bCs/>
          <w:sz w:val="22"/>
          <w:szCs w:val="22"/>
          <w:u w:val="single"/>
          <w:lang w:val="el-GR"/>
        </w:rPr>
        <w:t xml:space="preserve"> είτε εντός της περιοχής αρμοδιότητάς του είτε εντός περιοχής αρμοδιότητας όμορου Δασαρχείου (όπως </w:t>
      </w:r>
      <w:r w:rsidR="00B65B40">
        <w:rPr>
          <w:rFonts w:ascii="Times New Roman" w:hAnsi="Times New Roman" w:cs="Times New Roman"/>
          <w:bCs/>
          <w:sz w:val="22"/>
          <w:szCs w:val="22"/>
          <w:u w:val="single"/>
          <w:lang w:val="el-GR"/>
        </w:rPr>
        <w:t xml:space="preserve">ρητώς </w:t>
      </w:r>
      <w:r w:rsidR="00AA0211">
        <w:rPr>
          <w:rFonts w:ascii="Times New Roman" w:hAnsi="Times New Roman" w:cs="Times New Roman"/>
          <w:bCs/>
          <w:sz w:val="22"/>
          <w:szCs w:val="22"/>
          <w:u w:val="single"/>
          <w:lang w:val="el-GR"/>
        </w:rPr>
        <w:t xml:space="preserve">ορίζεται </w:t>
      </w:r>
      <w:r w:rsidR="00B65B40">
        <w:rPr>
          <w:rFonts w:ascii="Times New Roman" w:hAnsi="Times New Roman" w:cs="Times New Roman"/>
          <w:bCs/>
          <w:sz w:val="22"/>
          <w:szCs w:val="22"/>
          <w:u w:val="single"/>
          <w:lang w:val="el-GR"/>
        </w:rPr>
        <w:t>στις διατάξεις</w:t>
      </w:r>
      <w:r w:rsidR="00AA0211">
        <w:rPr>
          <w:rFonts w:ascii="Times New Roman" w:hAnsi="Times New Roman" w:cs="Times New Roman"/>
          <w:bCs/>
          <w:sz w:val="22"/>
          <w:szCs w:val="22"/>
          <w:u w:val="single"/>
          <w:lang w:val="el-GR"/>
        </w:rPr>
        <w:t xml:space="preserve"> </w:t>
      </w:r>
      <w:r w:rsidR="00B65B40">
        <w:rPr>
          <w:rFonts w:ascii="Times New Roman" w:hAnsi="Times New Roman" w:cs="Times New Roman"/>
          <w:bCs/>
          <w:sz w:val="22"/>
          <w:szCs w:val="22"/>
          <w:u w:val="single"/>
          <w:lang w:val="el-GR"/>
        </w:rPr>
        <w:t xml:space="preserve">της </w:t>
      </w:r>
      <w:r w:rsidR="00AA0211">
        <w:rPr>
          <w:rFonts w:ascii="Times New Roman" w:hAnsi="Times New Roman" w:cs="Times New Roman"/>
          <w:bCs/>
          <w:sz w:val="22"/>
          <w:szCs w:val="22"/>
          <w:u w:val="single"/>
          <w:lang w:val="el-GR"/>
        </w:rPr>
        <w:t>παρ.8 του αρθ. 45 του Ν.998/79)</w:t>
      </w:r>
      <w:r w:rsidR="00BA041A" w:rsidRPr="00331BF0">
        <w:rPr>
          <w:rFonts w:ascii="Times New Roman" w:hAnsi="Times New Roman" w:cs="Times New Roman"/>
          <w:bCs/>
          <w:sz w:val="22"/>
          <w:szCs w:val="22"/>
          <w:lang w:val="el-GR"/>
        </w:rPr>
        <w:t>.</w:t>
      </w:r>
      <w:r w:rsidR="00BA041A">
        <w:rPr>
          <w:rFonts w:ascii="Times New Roman" w:hAnsi="Times New Roman" w:cs="Times New Roman"/>
          <w:bCs/>
          <w:sz w:val="22"/>
          <w:szCs w:val="22"/>
          <w:lang w:val="el-GR"/>
        </w:rPr>
        <w:t xml:space="preserve"> </w:t>
      </w:r>
      <w:r>
        <w:rPr>
          <w:rFonts w:ascii="Times New Roman" w:hAnsi="Times New Roman" w:cs="Times New Roman"/>
          <w:bCs/>
          <w:sz w:val="22"/>
          <w:szCs w:val="22"/>
          <w:lang w:val="el-GR"/>
        </w:rPr>
        <w:t xml:space="preserve">Για το λόγο αυτό, </w:t>
      </w:r>
      <w:r w:rsidR="006F5FB1" w:rsidRPr="00A027C7">
        <w:rPr>
          <w:rFonts w:ascii="Times New Roman" w:hAnsi="Times New Roman" w:cs="Times New Roman"/>
          <w:bCs/>
          <w:sz w:val="22"/>
          <w:szCs w:val="22"/>
          <w:lang w:val="el-GR"/>
        </w:rPr>
        <w:t xml:space="preserve">παρακαλούμε όπως </w:t>
      </w:r>
      <w:r w:rsidR="002C3BC5" w:rsidRPr="00A027C7">
        <w:rPr>
          <w:rFonts w:ascii="Times New Roman" w:hAnsi="Times New Roman" w:cs="Times New Roman"/>
          <w:bCs/>
          <w:sz w:val="22"/>
          <w:szCs w:val="22"/>
          <w:lang w:val="el-GR"/>
        </w:rPr>
        <w:t xml:space="preserve">αποστείλετε </w:t>
      </w:r>
      <w:r w:rsidR="006F5FB1" w:rsidRPr="00A027C7">
        <w:rPr>
          <w:rFonts w:ascii="Times New Roman" w:hAnsi="Times New Roman" w:cs="Times New Roman"/>
          <w:bCs/>
          <w:sz w:val="22"/>
          <w:szCs w:val="22"/>
          <w:lang w:val="el-GR"/>
        </w:rPr>
        <w:t>την ΑΕΠΟ</w:t>
      </w:r>
      <w:r w:rsidR="00C70BCB" w:rsidRPr="00A027C7">
        <w:rPr>
          <w:rFonts w:ascii="Times New Roman" w:hAnsi="Times New Roman" w:cs="Times New Roman"/>
          <w:bCs/>
          <w:sz w:val="22"/>
          <w:szCs w:val="22"/>
          <w:lang w:val="el-GR"/>
        </w:rPr>
        <w:t xml:space="preserve"> </w:t>
      </w:r>
      <w:r w:rsidR="006F5FB1" w:rsidRPr="00A027C7">
        <w:rPr>
          <w:rFonts w:ascii="Times New Roman" w:hAnsi="Times New Roman" w:cs="Times New Roman"/>
          <w:bCs/>
          <w:sz w:val="22"/>
          <w:szCs w:val="22"/>
          <w:lang w:val="el-GR"/>
        </w:rPr>
        <w:t xml:space="preserve">στο αρμόδιο Δασαρχείο </w:t>
      </w:r>
      <w:r>
        <w:rPr>
          <w:rFonts w:ascii="Times New Roman" w:hAnsi="Times New Roman" w:cs="Times New Roman"/>
          <w:bCs/>
          <w:sz w:val="22"/>
          <w:szCs w:val="22"/>
          <w:lang w:val="el-GR"/>
        </w:rPr>
        <w:t>Καπανδριτίου</w:t>
      </w:r>
      <w:r w:rsidR="00B80599" w:rsidRPr="00A027C7">
        <w:rPr>
          <w:rFonts w:ascii="Times New Roman" w:hAnsi="Times New Roman" w:cs="Times New Roman"/>
          <w:bCs/>
          <w:sz w:val="22"/>
          <w:szCs w:val="22"/>
          <w:lang w:val="el-GR"/>
        </w:rPr>
        <w:t xml:space="preserve"> </w:t>
      </w:r>
      <w:r w:rsidR="006F5FB1" w:rsidRPr="00A027C7">
        <w:rPr>
          <w:rFonts w:ascii="Times New Roman" w:hAnsi="Times New Roman" w:cs="Times New Roman"/>
          <w:bCs/>
          <w:sz w:val="22"/>
          <w:szCs w:val="22"/>
          <w:lang w:val="el-GR"/>
        </w:rPr>
        <w:t xml:space="preserve">αμέσως μετά την έκδοσή </w:t>
      </w:r>
      <w:r w:rsidR="0001550F" w:rsidRPr="00A027C7">
        <w:rPr>
          <w:rFonts w:ascii="Times New Roman" w:hAnsi="Times New Roman" w:cs="Times New Roman"/>
          <w:bCs/>
          <w:sz w:val="22"/>
          <w:szCs w:val="22"/>
          <w:lang w:val="el-GR"/>
        </w:rPr>
        <w:t>της.</w:t>
      </w:r>
    </w:p>
    <w:p w:rsidR="00BA041A" w:rsidRPr="00331BF0" w:rsidRDefault="00BA041A" w:rsidP="00BA041A">
      <w:pPr>
        <w:jc w:val="both"/>
        <w:rPr>
          <w:rFonts w:ascii="Times New Roman" w:hAnsi="Times New Roman" w:cs="Times New Roman"/>
          <w:bCs/>
          <w:sz w:val="22"/>
          <w:szCs w:val="22"/>
          <w:lang w:val="el-GR"/>
        </w:rPr>
      </w:pPr>
      <w:r w:rsidRPr="00331BF0">
        <w:rPr>
          <w:rFonts w:ascii="Times New Roman" w:hAnsi="Times New Roman" w:cs="Times New Roman"/>
          <w:bCs/>
          <w:sz w:val="22"/>
          <w:szCs w:val="22"/>
          <w:lang w:val="el-GR"/>
        </w:rPr>
        <w:t>Κατόπιν τούτων, παρακαλείσθε για τις δικές σας ενέργειες.</w:t>
      </w:r>
    </w:p>
    <w:p w:rsidR="00654FF4" w:rsidRPr="00A027C7" w:rsidRDefault="00654FF4" w:rsidP="00C928C7">
      <w:pPr>
        <w:jc w:val="both"/>
        <w:rPr>
          <w:rFonts w:ascii="Times New Roman" w:hAnsi="Times New Roman" w:cs="Times New Roman"/>
          <w:bCs/>
          <w:sz w:val="22"/>
          <w:szCs w:val="22"/>
          <w:lang w:val="el-GR"/>
        </w:rPr>
      </w:pPr>
    </w:p>
    <w:p w:rsidR="00980458" w:rsidRPr="00A027C7" w:rsidRDefault="00980458" w:rsidP="00C928C7">
      <w:pPr>
        <w:ind w:left="4253"/>
        <w:jc w:val="center"/>
        <w:rPr>
          <w:rFonts w:ascii="Times New Roman" w:hAnsi="Times New Roman" w:cs="Times New Roman"/>
          <w:sz w:val="22"/>
          <w:szCs w:val="22"/>
          <w:lang w:val="el-GR"/>
        </w:rPr>
      </w:pPr>
      <w:r w:rsidRPr="00A027C7">
        <w:rPr>
          <w:rFonts w:ascii="Times New Roman" w:hAnsi="Times New Roman" w:cs="Times New Roman"/>
          <w:sz w:val="22"/>
          <w:szCs w:val="22"/>
          <w:lang w:val="el-GR"/>
        </w:rPr>
        <w:t>Με Εντολή Γ.Γ.Α.Δ. Αττικής</w:t>
      </w:r>
    </w:p>
    <w:p w:rsidR="00980458" w:rsidRPr="00A027C7" w:rsidRDefault="00980458" w:rsidP="00C928C7">
      <w:pPr>
        <w:ind w:left="4253"/>
        <w:jc w:val="center"/>
        <w:rPr>
          <w:rFonts w:ascii="Times New Roman" w:hAnsi="Times New Roman" w:cs="Times New Roman"/>
          <w:sz w:val="22"/>
          <w:szCs w:val="22"/>
          <w:lang w:val="el-GR"/>
        </w:rPr>
      </w:pPr>
      <w:r w:rsidRPr="00A027C7">
        <w:rPr>
          <w:rFonts w:ascii="Times New Roman" w:hAnsi="Times New Roman" w:cs="Times New Roman"/>
          <w:sz w:val="22"/>
          <w:szCs w:val="22"/>
          <w:lang w:val="el-GR"/>
        </w:rPr>
        <w:t xml:space="preserve">Ο Διευθυντής Συντονισμού </w:t>
      </w:r>
      <w:r w:rsidR="00D64237" w:rsidRPr="00A027C7">
        <w:rPr>
          <w:rFonts w:ascii="Times New Roman" w:hAnsi="Times New Roman" w:cs="Times New Roman"/>
          <w:sz w:val="22"/>
          <w:szCs w:val="22"/>
          <w:lang w:val="el-GR"/>
        </w:rPr>
        <w:t>και</w:t>
      </w:r>
      <w:r w:rsidRPr="00A027C7">
        <w:rPr>
          <w:rFonts w:ascii="Times New Roman" w:hAnsi="Times New Roman" w:cs="Times New Roman"/>
          <w:sz w:val="22"/>
          <w:szCs w:val="22"/>
          <w:lang w:val="el-GR"/>
        </w:rPr>
        <w:t xml:space="preserve"> Επιθεώρησης Δασών</w:t>
      </w:r>
    </w:p>
    <w:p w:rsidR="00980458" w:rsidRPr="00A027C7" w:rsidRDefault="00980458" w:rsidP="00C928C7">
      <w:pPr>
        <w:ind w:left="4253"/>
        <w:jc w:val="center"/>
        <w:rPr>
          <w:rFonts w:ascii="Times New Roman" w:hAnsi="Times New Roman" w:cs="Times New Roman"/>
          <w:sz w:val="18"/>
          <w:szCs w:val="18"/>
          <w:lang w:val="el-GR"/>
        </w:rPr>
      </w:pPr>
    </w:p>
    <w:p w:rsidR="00B80599" w:rsidRDefault="00B80599" w:rsidP="00C928C7">
      <w:pPr>
        <w:ind w:left="4253"/>
        <w:jc w:val="center"/>
        <w:rPr>
          <w:rFonts w:ascii="Times New Roman" w:hAnsi="Times New Roman" w:cs="Times New Roman"/>
          <w:sz w:val="18"/>
          <w:szCs w:val="18"/>
          <w:lang w:val="el-GR"/>
        </w:rPr>
      </w:pPr>
    </w:p>
    <w:p w:rsidR="00A027C7" w:rsidRPr="00A027C7" w:rsidRDefault="00A027C7" w:rsidP="00C928C7">
      <w:pPr>
        <w:ind w:left="4253"/>
        <w:jc w:val="center"/>
        <w:rPr>
          <w:rFonts w:ascii="Times New Roman" w:hAnsi="Times New Roman" w:cs="Times New Roman"/>
          <w:sz w:val="18"/>
          <w:szCs w:val="18"/>
          <w:lang w:val="el-GR"/>
        </w:rPr>
      </w:pPr>
    </w:p>
    <w:p w:rsidR="009F6BD9" w:rsidRPr="00A027C7" w:rsidRDefault="009F6BD9" w:rsidP="00C928C7">
      <w:pPr>
        <w:ind w:left="4253"/>
        <w:jc w:val="center"/>
        <w:rPr>
          <w:rFonts w:ascii="Times New Roman" w:hAnsi="Times New Roman" w:cs="Times New Roman"/>
          <w:sz w:val="18"/>
          <w:szCs w:val="18"/>
          <w:lang w:val="el-GR"/>
        </w:rPr>
      </w:pPr>
    </w:p>
    <w:p w:rsidR="00980458" w:rsidRPr="00A027C7" w:rsidRDefault="002C3BC5" w:rsidP="00C928C7">
      <w:pPr>
        <w:ind w:left="4253"/>
        <w:jc w:val="center"/>
        <w:rPr>
          <w:rFonts w:ascii="Times New Roman" w:hAnsi="Times New Roman" w:cs="Times New Roman"/>
          <w:sz w:val="22"/>
          <w:szCs w:val="22"/>
          <w:lang w:val="el-GR"/>
        </w:rPr>
      </w:pPr>
      <w:r w:rsidRPr="00A027C7">
        <w:rPr>
          <w:rFonts w:ascii="Times New Roman" w:hAnsi="Times New Roman" w:cs="Times New Roman"/>
          <w:sz w:val="22"/>
          <w:szCs w:val="22"/>
          <w:lang w:val="el-GR"/>
        </w:rPr>
        <w:t>Παύλος Χριστακόπουλος</w:t>
      </w:r>
    </w:p>
    <w:p w:rsidR="00E936E2" w:rsidRPr="00A027C7" w:rsidRDefault="00980458" w:rsidP="00C928C7">
      <w:pPr>
        <w:ind w:left="4253"/>
        <w:jc w:val="center"/>
        <w:rPr>
          <w:rFonts w:ascii="Times New Roman" w:hAnsi="Times New Roman" w:cs="Times New Roman"/>
          <w:sz w:val="22"/>
          <w:szCs w:val="22"/>
          <w:lang w:val="el-GR"/>
        </w:rPr>
      </w:pPr>
      <w:r w:rsidRPr="00A027C7">
        <w:rPr>
          <w:rFonts w:ascii="Times New Roman" w:hAnsi="Times New Roman" w:cs="Times New Roman"/>
          <w:sz w:val="22"/>
          <w:szCs w:val="22"/>
          <w:lang w:val="el-GR"/>
        </w:rPr>
        <w:t>Δασολόγος</w:t>
      </w:r>
    </w:p>
    <w:sectPr w:rsidR="00E936E2" w:rsidRPr="00A027C7" w:rsidSect="00683C5F">
      <w:footerReference w:type="default" r:id="rId10"/>
      <w:footerReference w:type="first" r:id="rId11"/>
      <w:pgSz w:w="11907" w:h="16840" w:code="9"/>
      <w:pgMar w:top="1134" w:right="1134" w:bottom="1134" w:left="1134" w:header="709" w:footer="709"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3FE" w:rsidRDefault="007713FE" w:rsidP="00C928C7">
      <w:r>
        <w:separator/>
      </w:r>
    </w:p>
  </w:endnote>
  <w:endnote w:type="continuationSeparator" w:id="0">
    <w:p w:rsidR="007713FE" w:rsidRDefault="007713FE" w:rsidP="00C9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740059"/>
      <w:docPartObj>
        <w:docPartGallery w:val="Page Numbers (Bottom of Page)"/>
        <w:docPartUnique/>
      </w:docPartObj>
    </w:sdtPr>
    <w:sdtEndPr>
      <w:rPr>
        <w:rFonts w:ascii="Times New Roman" w:hAnsi="Times New Roman" w:cs="Times New Roman"/>
      </w:rPr>
    </w:sdtEndPr>
    <w:sdtContent>
      <w:p w:rsidR="00FA3934" w:rsidRPr="00FA3934" w:rsidRDefault="00FA3934">
        <w:pPr>
          <w:pStyle w:val="ab"/>
          <w:jc w:val="center"/>
          <w:rPr>
            <w:rFonts w:ascii="Times New Roman" w:hAnsi="Times New Roman" w:cs="Times New Roman"/>
          </w:rPr>
        </w:pPr>
        <w:r w:rsidRPr="00FA3934">
          <w:rPr>
            <w:rFonts w:ascii="Times New Roman" w:hAnsi="Times New Roman" w:cs="Times New Roman"/>
          </w:rPr>
          <w:fldChar w:fldCharType="begin"/>
        </w:r>
        <w:r w:rsidRPr="00FA3934">
          <w:rPr>
            <w:rFonts w:ascii="Times New Roman" w:hAnsi="Times New Roman" w:cs="Times New Roman"/>
          </w:rPr>
          <w:instrText>PAGE   \* MERGEFORMAT</w:instrText>
        </w:r>
        <w:r w:rsidRPr="00FA3934">
          <w:rPr>
            <w:rFonts w:ascii="Times New Roman" w:hAnsi="Times New Roman" w:cs="Times New Roman"/>
          </w:rPr>
          <w:fldChar w:fldCharType="separate"/>
        </w:r>
        <w:r w:rsidR="00901277" w:rsidRPr="00901277">
          <w:rPr>
            <w:rFonts w:ascii="Times New Roman" w:hAnsi="Times New Roman" w:cs="Times New Roman"/>
            <w:noProof/>
            <w:lang w:val="el-GR"/>
          </w:rPr>
          <w:t>2</w:t>
        </w:r>
        <w:r w:rsidRPr="00FA3934">
          <w:rPr>
            <w:rFonts w:ascii="Times New Roman" w:hAnsi="Times New Roman" w:cs="Times New Roman"/>
          </w:rPr>
          <w:fldChar w:fldCharType="end"/>
        </w:r>
      </w:p>
    </w:sdtContent>
  </w:sdt>
  <w:p w:rsidR="00C21DAF" w:rsidRDefault="00C21DA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2843"/>
      <w:docPartObj>
        <w:docPartGallery w:val="Page Numbers (Bottom of Page)"/>
        <w:docPartUnique/>
      </w:docPartObj>
    </w:sdtPr>
    <w:sdtEndPr/>
    <w:sdtContent>
      <w:p w:rsidR="00C21DAF" w:rsidRDefault="00C21DAF">
        <w:pPr>
          <w:pStyle w:val="ab"/>
          <w:jc w:val="center"/>
        </w:pPr>
        <w:r>
          <w:t>[</w:t>
        </w:r>
        <w:r w:rsidR="009A62CA">
          <w:fldChar w:fldCharType="begin"/>
        </w:r>
        <w:r w:rsidR="009A62CA">
          <w:instrText xml:space="preserve"> PAGE   \* MERGEFORMAT </w:instrText>
        </w:r>
        <w:r w:rsidR="009A62CA">
          <w:fldChar w:fldCharType="separate"/>
        </w:r>
        <w:r>
          <w:rPr>
            <w:noProof/>
          </w:rPr>
          <w:t>1</w:t>
        </w:r>
        <w:r w:rsidR="009A62CA">
          <w:rPr>
            <w:noProof/>
          </w:rPr>
          <w:fldChar w:fldCharType="end"/>
        </w:r>
        <w:r>
          <w:t>]</w:t>
        </w:r>
      </w:p>
    </w:sdtContent>
  </w:sdt>
  <w:p w:rsidR="00C21DAF" w:rsidRDefault="00C21DA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3FE" w:rsidRDefault="007713FE" w:rsidP="00C928C7">
      <w:r>
        <w:separator/>
      </w:r>
    </w:p>
  </w:footnote>
  <w:footnote w:type="continuationSeparator" w:id="0">
    <w:p w:rsidR="007713FE" w:rsidRDefault="007713FE" w:rsidP="00C92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4E73"/>
    <w:multiLevelType w:val="hybridMultilevel"/>
    <w:tmpl w:val="E12281C2"/>
    <w:lvl w:ilvl="0" w:tplc="B5E80CBC">
      <w:start w:val="2"/>
      <w:numFmt w:val="decimal"/>
      <w:lvlText w:val="%1)"/>
      <w:lvlJc w:val="left"/>
      <w:pPr>
        <w:tabs>
          <w:tab w:val="num" w:pos="1140"/>
        </w:tabs>
        <w:ind w:left="1140" w:hanging="360"/>
      </w:pPr>
      <w:rPr>
        <w:rFonts w:hint="default"/>
      </w:rPr>
    </w:lvl>
    <w:lvl w:ilvl="1" w:tplc="04080019" w:tentative="1">
      <w:start w:val="1"/>
      <w:numFmt w:val="lowerLetter"/>
      <w:lvlText w:val="%2."/>
      <w:lvlJc w:val="left"/>
      <w:pPr>
        <w:tabs>
          <w:tab w:val="num" w:pos="1860"/>
        </w:tabs>
        <w:ind w:left="1860" w:hanging="360"/>
      </w:pPr>
    </w:lvl>
    <w:lvl w:ilvl="2" w:tplc="0408001B" w:tentative="1">
      <w:start w:val="1"/>
      <w:numFmt w:val="lowerRoman"/>
      <w:lvlText w:val="%3."/>
      <w:lvlJc w:val="right"/>
      <w:pPr>
        <w:tabs>
          <w:tab w:val="num" w:pos="2580"/>
        </w:tabs>
        <w:ind w:left="2580" w:hanging="180"/>
      </w:pPr>
    </w:lvl>
    <w:lvl w:ilvl="3" w:tplc="0408000F" w:tentative="1">
      <w:start w:val="1"/>
      <w:numFmt w:val="decimal"/>
      <w:lvlText w:val="%4."/>
      <w:lvlJc w:val="left"/>
      <w:pPr>
        <w:tabs>
          <w:tab w:val="num" w:pos="3300"/>
        </w:tabs>
        <w:ind w:left="3300" w:hanging="360"/>
      </w:pPr>
    </w:lvl>
    <w:lvl w:ilvl="4" w:tplc="04080019" w:tentative="1">
      <w:start w:val="1"/>
      <w:numFmt w:val="lowerLetter"/>
      <w:lvlText w:val="%5."/>
      <w:lvlJc w:val="left"/>
      <w:pPr>
        <w:tabs>
          <w:tab w:val="num" w:pos="4020"/>
        </w:tabs>
        <w:ind w:left="4020" w:hanging="360"/>
      </w:pPr>
    </w:lvl>
    <w:lvl w:ilvl="5" w:tplc="0408001B" w:tentative="1">
      <w:start w:val="1"/>
      <w:numFmt w:val="lowerRoman"/>
      <w:lvlText w:val="%6."/>
      <w:lvlJc w:val="right"/>
      <w:pPr>
        <w:tabs>
          <w:tab w:val="num" w:pos="4740"/>
        </w:tabs>
        <w:ind w:left="4740" w:hanging="180"/>
      </w:pPr>
    </w:lvl>
    <w:lvl w:ilvl="6" w:tplc="0408000F" w:tentative="1">
      <w:start w:val="1"/>
      <w:numFmt w:val="decimal"/>
      <w:lvlText w:val="%7."/>
      <w:lvlJc w:val="left"/>
      <w:pPr>
        <w:tabs>
          <w:tab w:val="num" w:pos="5460"/>
        </w:tabs>
        <w:ind w:left="5460" w:hanging="360"/>
      </w:pPr>
    </w:lvl>
    <w:lvl w:ilvl="7" w:tplc="04080019" w:tentative="1">
      <w:start w:val="1"/>
      <w:numFmt w:val="lowerLetter"/>
      <w:lvlText w:val="%8."/>
      <w:lvlJc w:val="left"/>
      <w:pPr>
        <w:tabs>
          <w:tab w:val="num" w:pos="6180"/>
        </w:tabs>
        <w:ind w:left="6180" w:hanging="360"/>
      </w:pPr>
    </w:lvl>
    <w:lvl w:ilvl="8" w:tplc="0408001B" w:tentative="1">
      <w:start w:val="1"/>
      <w:numFmt w:val="lowerRoman"/>
      <w:lvlText w:val="%9."/>
      <w:lvlJc w:val="right"/>
      <w:pPr>
        <w:tabs>
          <w:tab w:val="num" w:pos="6900"/>
        </w:tabs>
        <w:ind w:left="6900" w:hanging="180"/>
      </w:pPr>
    </w:lvl>
  </w:abstractNum>
  <w:abstractNum w:abstractNumId="1">
    <w:nsid w:val="09344F6A"/>
    <w:multiLevelType w:val="hybridMultilevel"/>
    <w:tmpl w:val="5F2224C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0E30F74"/>
    <w:multiLevelType w:val="hybridMultilevel"/>
    <w:tmpl w:val="F44A7D0C"/>
    <w:lvl w:ilvl="0" w:tplc="46E66576">
      <w:start w:val="1"/>
      <w:numFmt w:val="decimal"/>
      <w:lvlText w:val="%1."/>
      <w:lvlJc w:val="left"/>
      <w:pPr>
        <w:tabs>
          <w:tab w:val="num" w:pos="6060"/>
        </w:tabs>
        <w:ind w:left="6060" w:hanging="360"/>
      </w:pPr>
      <w:rPr>
        <w:rFonts w:hint="default"/>
      </w:rPr>
    </w:lvl>
    <w:lvl w:ilvl="1" w:tplc="04080019">
      <w:start w:val="1"/>
      <w:numFmt w:val="lowerLetter"/>
      <w:lvlText w:val="%2."/>
      <w:lvlJc w:val="left"/>
      <w:pPr>
        <w:tabs>
          <w:tab w:val="num" w:pos="6780"/>
        </w:tabs>
        <w:ind w:left="6780" w:hanging="360"/>
      </w:pPr>
    </w:lvl>
    <w:lvl w:ilvl="2" w:tplc="0408001B">
      <w:start w:val="1"/>
      <w:numFmt w:val="lowerRoman"/>
      <w:lvlText w:val="%3."/>
      <w:lvlJc w:val="right"/>
      <w:pPr>
        <w:tabs>
          <w:tab w:val="num" w:pos="7500"/>
        </w:tabs>
        <w:ind w:left="7500" w:hanging="180"/>
      </w:pPr>
    </w:lvl>
    <w:lvl w:ilvl="3" w:tplc="0408000F">
      <w:start w:val="1"/>
      <w:numFmt w:val="decimal"/>
      <w:lvlText w:val="%4."/>
      <w:lvlJc w:val="left"/>
      <w:pPr>
        <w:tabs>
          <w:tab w:val="num" w:pos="8220"/>
        </w:tabs>
        <w:ind w:left="8220" w:hanging="360"/>
      </w:pPr>
    </w:lvl>
    <w:lvl w:ilvl="4" w:tplc="04080019">
      <w:start w:val="1"/>
      <w:numFmt w:val="lowerLetter"/>
      <w:lvlText w:val="%5."/>
      <w:lvlJc w:val="left"/>
      <w:pPr>
        <w:tabs>
          <w:tab w:val="num" w:pos="8940"/>
        </w:tabs>
        <w:ind w:left="8940" w:hanging="360"/>
      </w:pPr>
    </w:lvl>
    <w:lvl w:ilvl="5" w:tplc="0408001B">
      <w:start w:val="1"/>
      <w:numFmt w:val="lowerRoman"/>
      <w:lvlText w:val="%6."/>
      <w:lvlJc w:val="right"/>
      <w:pPr>
        <w:tabs>
          <w:tab w:val="num" w:pos="9660"/>
        </w:tabs>
        <w:ind w:left="9660" w:hanging="180"/>
      </w:pPr>
    </w:lvl>
    <w:lvl w:ilvl="6" w:tplc="0408000F">
      <w:start w:val="1"/>
      <w:numFmt w:val="decimal"/>
      <w:lvlText w:val="%7."/>
      <w:lvlJc w:val="left"/>
      <w:pPr>
        <w:tabs>
          <w:tab w:val="num" w:pos="10380"/>
        </w:tabs>
        <w:ind w:left="10380" w:hanging="360"/>
      </w:pPr>
    </w:lvl>
    <w:lvl w:ilvl="7" w:tplc="04080019">
      <w:start w:val="1"/>
      <w:numFmt w:val="lowerLetter"/>
      <w:lvlText w:val="%8."/>
      <w:lvlJc w:val="left"/>
      <w:pPr>
        <w:tabs>
          <w:tab w:val="num" w:pos="11100"/>
        </w:tabs>
        <w:ind w:left="11100" w:hanging="360"/>
      </w:pPr>
    </w:lvl>
    <w:lvl w:ilvl="8" w:tplc="0408001B">
      <w:start w:val="1"/>
      <w:numFmt w:val="lowerRoman"/>
      <w:lvlText w:val="%9."/>
      <w:lvlJc w:val="right"/>
      <w:pPr>
        <w:tabs>
          <w:tab w:val="num" w:pos="11820"/>
        </w:tabs>
        <w:ind w:left="11820" w:hanging="180"/>
      </w:pPr>
    </w:lvl>
  </w:abstractNum>
  <w:abstractNum w:abstractNumId="3">
    <w:nsid w:val="378E0643"/>
    <w:multiLevelType w:val="hybridMultilevel"/>
    <w:tmpl w:val="2A266CBC"/>
    <w:lvl w:ilvl="0" w:tplc="918E645A">
      <w:start w:val="1"/>
      <w:numFmt w:val="decimal"/>
      <w:lvlText w:val="%1."/>
      <w:lvlJc w:val="left"/>
      <w:pPr>
        <w:tabs>
          <w:tab w:val="num" w:pos="5655"/>
        </w:tabs>
        <w:ind w:left="5655" w:hanging="360"/>
      </w:pPr>
      <w:rPr>
        <w:rFonts w:hint="default"/>
      </w:rPr>
    </w:lvl>
    <w:lvl w:ilvl="1" w:tplc="04080019">
      <w:start w:val="1"/>
      <w:numFmt w:val="lowerLetter"/>
      <w:lvlText w:val="%2."/>
      <w:lvlJc w:val="left"/>
      <w:pPr>
        <w:tabs>
          <w:tab w:val="num" w:pos="6375"/>
        </w:tabs>
        <w:ind w:left="6375" w:hanging="360"/>
      </w:pPr>
    </w:lvl>
    <w:lvl w:ilvl="2" w:tplc="0408001B">
      <w:start w:val="1"/>
      <w:numFmt w:val="lowerRoman"/>
      <w:lvlText w:val="%3."/>
      <w:lvlJc w:val="right"/>
      <w:pPr>
        <w:tabs>
          <w:tab w:val="num" w:pos="7095"/>
        </w:tabs>
        <w:ind w:left="7095" w:hanging="180"/>
      </w:pPr>
    </w:lvl>
    <w:lvl w:ilvl="3" w:tplc="0408000F">
      <w:start w:val="1"/>
      <w:numFmt w:val="decimal"/>
      <w:lvlText w:val="%4."/>
      <w:lvlJc w:val="left"/>
      <w:pPr>
        <w:tabs>
          <w:tab w:val="num" w:pos="7815"/>
        </w:tabs>
        <w:ind w:left="7815" w:hanging="360"/>
      </w:pPr>
    </w:lvl>
    <w:lvl w:ilvl="4" w:tplc="04080019">
      <w:start w:val="1"/>
      <w:numFmt w:val="lowerLetter"/>
      <w:lvlText w:val="%5."/>
      <w:lvlJc w:val="left"/>
      <w:pPr>
        <w:tabs>
          <w:tab w:val="num" w:pos="8535"/>
        </w:tabs>
        <w:ind w:left="8535" w:hanging="360"/>
      </w:pPr>
    </w:lvl>
    <w:lvl w:ilvl="5" w:tplc="0408001B">
      <w:start w:val="1"/>
      <w:numFmt w:val="lowerRoman"/>
      <w:lvlText w:val="%6."/>
      <w:lvlJc w:val="right"/>
      <w:pPr>
        <w:tabs>
          <w:tab w:val="num" w:pos="9255"/>
        </w:tabs>
        <w:ind w:left="9255" w:hanging="180"/>
      </w:pPr>
    </w:lvl>
    <w:lvl w:ilvl="6" w:tplc="0408000F">
      <w:start w:val="1"/>
      <w:numFmt w:val="decimal"/>
      <w:lvlText w:val="%7."/>
      <w:lvlJc w:val="left"/>
      <w:pPr>
        <w:tabs>
          <w:tab w:val="num" w:pos="9975"/>
        </w:tabs>
        <w:ind w:left="9975" w:hanging="360"/>
      </w:pPr>
    </w:lvl>
    <w:lvl w:ilvl="7" w:tplc="04080019">
      <w:start w:val="1"/>
      <w:numFmt w:val="lowerLetter"/>
      <w:lvlText w:val="%8."/>
      <w:lvlJc w:val="left"/>
      <w:pPr>
        <w:tabs>
          <w:tab w:val="num" w:pos="10695"/>
        </w:tabs>
        <w:ind w:left="10695" w:hanging="360"/>
      </w:pPr>
    </w:lvl>
    <w:lvl w:ilvl="8" w:tplc="0408001B">
      <w:start w:val="1"/>
      <w:numFmt w:val="lowerRoman"/>
      <w:lvlText w:val="%9."/>
      <w:lvlJc w:val="right"/>
      <w:pPr>
        <w:tabs>
          <w:tab w:val="num" w:pos="11415"/>
        </w:tabs>
        <w:ind w:left="11415" w:hanging="180"/>
      </w:pPr>
    </w:lvl>
  </w:abstractNum>
  <w:abstractNum w:abstractNumId="4">
    <w:nsid w:val="45D94F00"/>
    <w:multiLevelType w:val="hybridMultilevel"/>
    <w:tmpl w:val="F4D680E2"/>
    <w:lvl w:ilvl="0" w:tplc="F1469D74">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0E474F0"/>
    <w:multiLevelType w:val="hybridMultilevel"/>
    <w:tmpl w:val="10389F68"/>
    <w:lvl w:ilvl="0" w:tplc="869EF8BC">
      <w:start w:val="1"/>
      <w:numFmt w:val="decimal"/>
      <w:lvlText w:val="%1."/>
      <w:lvlJc w:val="left"/>
      <w:pPr>
        <w:tabs>
          <w:tab w:val="num" w:pos="6060"/>
        </w:tabs>
        <w:ind w:left="6060" w:hanging="360"/>
      </w:pPr>
      <w:rPr>
        <w:rFonts w:hint="default"/>
        <w:b/>
      </w:rPr>
    </w:lvl>
    <w:lvl w:ilvl="1" w:tplc="04080019">
      <w:start w:val="1"/>
      <w:numFmt w:val="lowerLetter"/>
      <w:lvlText w:val="%2."/>
      <w:lvlJc w:val="left"/>
      <w:pPr>
        <w:tabs>
          <w:tab w:val="num" w:pos="6780"/>
        </w:tabs>
        <w:ind w:left="6780" w:hanging="360"/>
      </w:pPr>
    </w:lvl>
    <w:lvl w:ilvl="2" w:tplc="0408001B">
      <w:start w:val="1"/>
      <w:numFmt w:val="lowerRoman"/>
      <w:lvlText w:val="%3."/>
      <w:lvlJc w:val="right"/>
      <w:pPr>
        <w:tabs>
          <w:tab w:val="num" w:pos="7500"/>
        </w:tabs>
        <w:ind w:left="7500" w:hanging="180"/>
      </w:pPr>
    </w:lvl>
    <w:lvl w:ilvl="3" w:tplc="0408000F">
      <w:start w:val="1"/>
      <w:numFmt w:val="decimal"/>
      <w:lvlText w:val="%4."/>
      <w:lvlJc w:val="left"/>
      <w:pPr>
        <w:tabs>
          <w:tab w:val="num" w:pos="8220"/>
        </w:tabs>
        <w:ind w:left="8220" w:hanging="360"/>
      </w:pPr>
    </w:lvl>
    <w:lvl w:ilvl="4" w:tplc="04080019">
      <w:start w:val="1"/>
      <w:numFmt w:val="lowerLetter"/>
      <w:lvlText w:val="%5."/>
      <w:lvlJc w:val="left"/>
      <w:pPr>
        <w:tabs>
          <w:tab w:val="num" w:pos="8940"/>
        </w:tabs>
        <w:ind w:left="8940" w:hanging="360"/>
      </w:pPr>
    </w:lvl>
    <w:lvl w:ilvl="5" w:tplc="0408001B">
      <w:start w:val="1"/>
      <w:numFmt w:val="lowerRoman"/>
      <w:lvlText w:val="%6."/>
      <w:lvlJc w:val="right"/>
      <w:pPr>
        <w:tabs>
          <w:tab w:val="num" w:pos="9660"/>
        </w:tabs>
        <w:ind w:left="9660" w:hanging="180"/>
      </w:pPr>
    </w:lvl>
    <w:lvl w:ilvl="6" w:tplc="0408000F">
      <w:start w:val="1"/>
      <w:numFmt w:val="decimal"/>
      <w:lvlText w:val="%7."/>
      <w:lvlJc w:val="left"/>
      <w:pPr>
        <w:tabs>
          <w:tab w:val="num" w:pos="10380"/>
        </w:tabs>
        <w:ind w:left="10380" w:hanging="360"/>
      </w:pPr>
    </w:lvl>
    <w:lvl w:ilvl="7" w:tplc="04080019">
      <w:start w:val="1"/>
      <w:numFmt w:val="lowerLetter"/>
      <w:lvlText w:val="%8."/>
      <w:lvlJc w:val="left"/>
      <w:pPr>
        <w:tabs>
          <w:tab w:val="num" w:pos="11100"/>
        </w:tabs>
        <w:ind w:left="11100" w:hanging="360"/>
      </w:pPr>
    </w:lvl>
    <w:lvl w:ilvl="8" w:tplc="0408001B">
      <w:start w:val="1"/>
      <w:numFmt w:val="lowerRoman"/>
      <w:lvlText w:val="%9."/>
      <w:lvlJc w:val="right"/>
      <w:pPr>
        <w:tabs>
          <w:tab w:val="num" w:pos="11820"/>
        </w:tabs>
        <w:ind w:left="11820" w:hanging="180"/>
      </w:pPr>
    </w:lvl>
  </w:abstractNum>
  <w:abstractNum w:abstractNumId="6">
    <w:nsid w:val="5CCC5839"/>
    <w:multiLevelType w:val="singleLevel"/>
    <w:tmpl w:val="76620C36"/>
    <w:lvl w:ilvl="0">
      <w:start w:val="1"/>
      <w:numFmt w:val="decimal"/>
      <w:lvlText w:val="%1."/>
      <w:legacy w:legacy="1" w:legacySpace="0" w:legacyIndent="283"/>
      <w:lvlJc w:val="left"/>
      <w:pPr>
        <w:ind w:left="567" w:hanging="283"/>
      </w:pPr>
    </w:lvl>
  </w:abstractNum>
  <w:abstractNum w:abstractNumId="7">
    <w:nsid w:val="65716FCA"/>
    <w:multiLevelType w:val="hybridMultilevel"/>
    <w:tmpl w:val="38068DCC"/>
    <w:lvl w:ilvl="0" w:tplc="058A00A0">
      <w:start w:val="1"/>
      <w:numFmt w:val="decimal"/>
      <w:lvlText w:val="%1."/>
      <w:lvlJc w:val="left"/>
      <w:pPr>
        <w:tabs>
          <w:tab w:val="num" w:pos="-66"/>
        </w:tabs>
        <w:ind w:left="-66" w:hanging="360"/>
      </w:pPr>
      <w:rPr>
        <w:rFonts w:hint="default"/>
      </w:rPr>
    </w:lvl>
    <w:lvl w:ilvl="1" w:tplc="04080019" w:tentative="1">
      <w:start w:val="1"/>
      <w:numFmt w:val="lowerLetter"/>
      <w:lvlText w:val="%2."/>
      <w:lvlJc w:val="left"/>
      <w:pPr>
        <w:tabs>
          <w:tab w:val="num" w:pos="654"/>
        </w:tabs>
        <w:ind w:left="654" w:hanging="360"/>
      </w:pPr>
    </w:lvl>
    <w:lvl w:ilvl="2" w:tplc="0408001B" w:tentative="1">
      <w:start w:val="1"/>
      <w:numFmt w:val="lowerRoman"/>
      <w:lvlText w:val="%3."/>
      <w:lvlJc w:val="right"/>
      <w:pPr>
        <w:tabs>
          <w:tab w:val="num" w:pos="1374"/>
        </w:tabs>
        <w:ind w:left="1374" w:hanging="180"/>
      </w:pPr>
    </w:lvl>
    <w:lvl w:ilvl="3" w:tplc="0408000F" w:tentative="1">
      <w:start w:val="1"/>
      <w:numFmt w:val="decimal"/>
      <w:lvlText w:val="%4."/>
      <w:lvlJc w:val="left"/>
      <w:pPr>
        <w:tabs>
          <w:tab w:val="num" w:pos="2094"/>
        </w:tabs>
        <w:ind w:left="2094" w:hanging="360"/>
      </w:pPr>
    </w:lvl>
    <w:lvl w:ilvl="4" w:tplc="04080019" w:tentative="1">
      <w:start w:val="1"/>
      <w:numFmt w:val="lowerLetter"/>
      <w:lvlText w:val="%5."/>
      <w:lvlJc w:val="left"/>
      <w:pPr>
        <w:tabs>
          <w:tab w:val="num" w:pos="2814"/>
        </w:tabs>
        <w:ind w:left="2814" w:hanging="360"/>
      </w:pPr>
    </w:lvl>
    <w:lvl w:ilvl="5" w:tplc="0408001B" w:tentative="1">
      <w:start w:val="1"/>
      <w:numFmt w:val="lowerRoman"/>
      <w:lvlText w:val="%6."/>
      <w:lvlJc w:val="right"/>
      <w:pPr>
        <w:tabs>
          <w:tab w:val="num" w:pos="3534"/>
        </w:tabs>
        <w:ind w:left="3534" w:hanging="180"/>
      </w:pPr>
    </w:lvl>
    <w:lvl w:ilvl="6" w:tplc="0408000F" w:tentative="1">
      <w:start w:val="1"/>
      <w:numFmt w:val="decimal"/>
      <w:lvlText w:val="%7."/>
      <w:lvlJc w:val="left"/>
      <w:pPr>
        <w:tabs>
          <w:tab w:val="num" w:pos="4254"/>
        </w:tabs>
        <w:ind w:left="4254" w:hanging="360"/>
      </w:pPr>
    </w:lvl>
    <w:lvl w:ilvl="7" w:tplc="04080019" w:tentative="1">
      <w:start w:val="1"/>
      <w:numFmt w:val="lowerLetter"/>
      <w:lvlText w:val="%8."/>
      <w:lvlJc w:val="left"/>
      <w:pPr>
        <w:tabs>
          <w:tab w:val="num" w:pos="4974"/>
        </w:tabs>
        <w:ind w:left="4974" w:hanging="360"/>
      </w:pPr>
    </w:lvl>
    <w:lvl w:ilvl="8" w:tplc="0408001B" w:tentative="1">
      <w:start w:val="1"/>
      <w:numFmt w:val="lowerRoman"/>
      <w:lvlText w:val="%9."/>
      <w:lvlJc w:val="right"/>
      <w:pPr>
        <w:tabs>
          <w:tab w:val="num" w:pos="5694"/>
        </w:tabs>
        <w:ind w:left="5694" w:hanging="180"/>
      </w:pPr>
    </w:lvl>
  </w:abstractNum>
  <w:abstractNum w:abstractNumId="8">
    <w:nsid w:val="710C394B"/>
    <w:multiLevelType w:val="hybridMultilevel"/>
    <w:tmpl w:val="4D0C59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5BB4A1E"/>
    <w:multiLevelType w:val="singleLevel"/>
    <w:tmpl w:val="6F50BA0A"/>
    <w:lvl w:ilvl="0">
      <w:start w:val="1"/>
      <w:numFmt w:val="decimal"/>
      <w:lvlText w:val="%1."/>
      <w:legacy w:legacy="1" w:legacySpace="0" w:legacyIndent="283"/>
      <w:lvlJc w:val="left"/>
      <w:pPr>
        <w:ind w:left="283" w:hanging="283"/>
      </w:pPr>
    </w:lvl>
  </w:abstractNum>
  <w:num w:numId="1">
    <w:abstractNumId w:val="6"/>
  </w:num>
  <w:num w:numId="2">
    <w:abstractNumId w:val="6"/>
    <w:lvlOverride w:ilvl="0">
      <w:lvl w:ilvl="0">
        <w:start w:val="1"/>
        <w:numFmt w:val="decimal"/>
        <w:lvlText w:val="%1."/>
        <w:legacy w:legacy="1" w:legacySpace="0" w:legacyIndent="283"/>
        <w:lvlJc w:val="left"/>
        <w:pPr>
          <w:ind w:left="567" w:hanging="283"/>
        </w:pPr>
      </w:lvl>
    </w:lvlOverride>
  </w:num>
  <w:num w:numId="3">
    <w:abstractNumId w:val="6"/>
    <w:lvlOverride w:ilvl="0">
      <w:lvl w:ilvl="0">
        <w:start w:val="1"/>
        <w:numFmt w:val="decimal"/>
        <w:lvlText w:val="%1."/>
        <w:legacy w:legacy="1" w:legacySpace="0" w:legacyIndent="283"/>
        <w:lvlJc w:val="left"/>
        <w:pPr>
          <w:ind w:left="567" w:hanging="283"/>
        </w:pPr>
      </w:lvl>
    </w:lvlOverride>
  </w:num>
  <w:num w:numId="4">
    <w:abstractNumId w:val="6"/>
    <w:lvlOverride w:ilvl="0">
      <w:lvl w:ilvl="0">
        <w:start w:val="1"/>
        <w:numFmt w:val="decimal"/>
        <w:lvlText w:val="%1."/>
        <w:legacy w:legacy="1" w:legacySpace="0" w:legacyIndent="283"/>
        <w:lvlJc w:val="left"/>
        <w:pPr>
          <w:ind w:left="567" w:hanging="283"/>
        </w:pPr>
      </w:lvl>
    </w:lvlOverride>
  </w:num>
  <w:num w:numId="5">
    <w:abstractNumId w:val="6"/>
    <w:lvlOverride w:ilvl="0">
      <w:lvl w:ilvl="0">
        <w:start w:val="1"/>
        <w:numFmt w:val="decimal"/>
        <w:lvlText w:val="%1."/>
        <w:legacy w:legacy="1" w:legacySpace="0" w:legacyIndent="283"/>
        <w:lvlJc w:val="left"/>
        <w:pPr>
          <w:ind w:left="567" w:hanging="283"/>
        </w:pPr>
      </w:lvl>
    </w:lvlOverride>
  </w:num>
  <w:num w:numId="6">
    <w:abstractNumId w:val="6"/>
    <w:lvlOverride w:ilvl="0">
      <w:lvl w:ilvl="0">
        <w:start w:val="1"/>
        <w:numFmt w:val="decimal"/>
        <w:lvlText w:val="%1."/>
        <w:legacy w:legacy="1" w:legacySpace="0" w:legacyIndent="283"/>
        <w:lvlJc w:val="left"/>
        <w:pPr>
          <w:ind w:left="567" w:hanging="283"/>
        </w:pPr>
      </w:lvl>
    </w:lvlOverride>
  </w:num>
  <w:num w:numId="7">
    <w:abstractNumId w:val="6"/>
    <w:lvlOverride w:ilvl="0">
      <w:lvl w:ilvl="0">
        <w:start w:val="1"/>
        <w:numFmt w:val="decimal"/>
        <w:lvlText w:val="%1."/>
        <w:legacy w:legacy="1" w:legacySpace="0" w:legacyIndent="283"/>
        <w:lvlJc w:val="left"/>
        <w:pPr>
          <w:ind w:left="567" w:hanging="283"/>
        </w:pPr>
      </w:lvl>
    </w:lvlOverride>
  </w:num>
  <w:num w:numId="8">
    <w:abstractNumId w:val="9"/>
  </w:num>
  <w:num w:numId="9">
    <w:abstractNumId w:val="3"/>
  </w:num>
  <w:num w:numId="10">
    <w:abstractNumId w:val="2"/>
  </w:num>
  <w:num w:numId="11">
    <w:abstractNumId w:val="5"/>
  </w:num>
  <w:num w:numId="12">
    <w:abstractNumId w:val="0"/>
  </w:num>
  <w:num w:numId="13">
    <w:abstractNumId w:val="7"/>
  </w:num>
  <w:num w:numId="14">
    <w:abstractNumId w:val="4"/>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2"/>
  </w:compat>
  <w:rsids>
    <w:rsidRoot w:val="00D50AE1"/>
    <w:rsid w:val="0000582A"/>
    <w:rsid w:val="00006487"/>
    <w:rsid w:val="0001550F"/>
    <w:rsid w:val="00020DB2"/>
    <w:rsid w:val="0003655B"/>
    <w:rsid w:val="00042466"/>
    <w:rsid w:val="000437CB"/>
    <w:rsid w:val="00052194"/>
    <w:rsid w:val="00053B7E"/>
    <w:rsid w:val="00057F3E"/>
    <w:rsid w:val="00061715"/>
    <w:rsid w:val="000639E9"/>
    <w:rsid w:val="00065F48"/>
    <w:rsid w:val="000707E0"/>
    <w:rsid w:val="0008312D"/>
    <w:rsid w:val="0008485F"/>
    <w:rsid w:val="000857A5"/>
    <w:rsid w:val="0008632C"/>
    <w:rsid w:val="000863A4"/>
    <w:rsid w:val="00087A6C"/>
    <w:rsid w:val="00091545"/>
    <w:rsid w:val="0009316A"/>
    <w:rsid w:val="000A6C5F"/>
    <w:rsid w:val="000B3DDB"/>
    <w:rsid w:val="000B6469"/>
    <w:rsid w:val="000B77D8"/>
    <w:rsid w:val="000C6686"/>
    <w:rsid w:val="000C6BBE"/>
    <w:rsid w:val="000D1211"/>
    <w:rsid w:val="000E17F5"/>
    <w:rsid w:val="000E4B52"/>
    <w:rsid w:val="000E6496"/>
    <w:rsid w:val="000F386A"/>
    <w:rsid w:val="000F56EB"/>
    <w:rsid w:val="000F76D3"/>
    <w:rsid w:val="001037B2"/>
    <w:rsid w:val="00105781"/>
    <w:rsid w:val="0011509C"/>
    <w:rsid w:val="00127688"/>
    <w:rsid w:val="001304C2"/>
    <w:rsid w:val="001318D9"/>
    <w:rsid w:val="00144E15"/>
    <w:rsid w:val="0015075A"/>
    <w:rsid w:val="0015247A"/>
    <w:rsid w:val="0015303A"/>
    <w:rsid w:val="0016188E"/>
    <w:rsid w:val="00167EA3"/>
    <w:rsid w:val="001815E8"/>
    <w:rsid w:val="00183FD7"/>
    <w:rsid w:val="00185BC0"/>
    <w:rsid w:val="001925B5"/>
    <w:rsid w:val="00194C09"/>
    <w:rsid w:val="001A1AF1"/>
    <w:rsid w:val="001A5D8F"/>
    <w:rsid w:val="001B02FF"/>
    <w:rsid w:val="001B0EC8"/>
    <w:rsid w:val="001D1FB8"/>
    <w:rsid w:val="001D5567"/>
    <w:rsid w:val="001D7708"/>
    <w:rsid w:val="001E0173"/>
    <w:rsid w:val="001E39D2"/>
    <w:rsid w:val="001E490D"/>
    <w:rsid w:val="001E5501"/>
    <w:rsid w:val="001F0B3A"/>
    <w:rsid w:val="001F113B"/>
    <w:rsid w:val="001F126A"/>
    <w:rsid w:val="001F23C6"/>
    <w:rsid w:val="002053AE"/>
    <w:rsid w:val="00213CB6"/>
    <w:rsid w:val="00222854"/>
    <w:rsid w:val="00223D99"/>
    <w:rsid w:val="00234856"/>
    <w:rsid w:val="00234E0D"/>
    <w:rsid w:val="00247CD2"/>
    <w:rsid w:val="002521F4"/>
    <w:rsid w:val="002676F4"/>
    <w:rsid w:val="00284F0D"/>
    <w:rsid w:val="002850A5"/>
    <w:rsid w:val="002A05C9"/>
    <w:rsid w:val="002A1CE9"/>
    <w:rsid w:val="002A3FD1"/>
    <w:rsid w:val="002B3830"/>
    <w:rsid w:val="002B670A"/>
    <w:rsid w:val="002C1E5F"/>
    <w:rsid w:val="002C3BC5"/>
    <w:rsid w:val="002D074A"/>
    <w:rsid w:val="002D5BC8"/>
    <w:rsid w:val="002D7931"/>
    <w:rsid w:val="002E0902"/>
    <w:rsid w:val="002E4588"/>
    <w:rsid w:val="002E65A4"/>
    <w:rsid w:val="002E7475"/>
    <w:rsid w:val="002F1DCE"/>
    <w:rsid w:val="003012C7"/>
    <w:rsid w:val="0030643A"/>
    <w:rsid w:val="00307EA2"/>
    <w:rsid w:val="00310586"/>
    <w:rsid w:val="00310D55"/>
    <w:rsid w:val="00314759"/>
    <w:rsid w:val="00315DDB"/>
    <w:rsid w:val="00322B46"/>
    <w:rsid w:val="00340503"/>
    <w:rsid w:val="0034145F"/>
    <w:rsid w:val="00353B0B"/>
    <w:rsid w:val="00356C87"/>
    <w:rsid w:val="00364141"/>
    <w:rsid w:val="00364639"/>
    <w:rsid w:val="00370BDF"/>
    <w:rsid w:val="0037125E"/>
    <w:rsid w:val="00371E1F"/>
    <w:rsid w:val="00372BB7"/>
    <w:rsid w:val="00375E6F"/>
    <w:rsid w:val="00377800"/>
    <w:rsid w:val="003865EE"/>
    <w:rsid w:val="00387199"/>
    <w:rsid w:val="00392761"/>
    <w:rsid w:val="003A0161"/>
    <w:rsid w:val="003A5388"/>
    <w:rsid w:val="003A539B"/>
    <w:rsid w:val="003B6F55"/>
    <w:rsid w:val="003C0093"/>
    <w:rsid w:val="003D5F8D"/>
    <w:rsid w:val="003E50B5"/>
    <w:rsid w:val="003E5636"/>
    <w:rsid w:val="003F4796"/>
    <w:rsid w:val="00406B17"/>
    <w:rsid w:val="00407764"/>
    <w:rsid w:val="00414C84"/>
    <w:rsid w:val="0041551D"/>
    <w:rsid w:val="00417358"/>
    <w:rsid w:val="004218EE"/>
    <w:rsid w:val="00426288"/>
    <w:rsid w:val="00426F38"/>
    <w:rsid w:val="0043050D"/>
    <w:rsid w:val="00443FE0"/>
    <w:rsid w:val="0044464E"/>
    <w:rsid w:val="0044635A"/>
    <w:rsid w:val="00454847"/>
    <w:rsid w:val="004610F7"/>
    <w:rsid w:val="00463E17"/>
    <w:rsid w:val="00471AF0"/>
    <w:rsid w:val="00475227"/>
    <w:rsid w:val="00476D6F"/>
    <w:rsid w:val="004827D4"/>
    <w:rsid w:val="004836C0"/>
    <w:rsid w:val="004848F7"/>
    <w:rsid w:val="00490C1C"/>
    <w:rsid w:val="004915D0"/>
    <w:rsid w:val="00491D44"/>
    <w:rsid w:val="004A645E"/>
    <w:rsid w:val="004C09A8"/>
    <w:rsid w:val="004D7B2B"/>
    <w:rsid w:val="004D7E50"/>
    <w:rsid w:val="004E224C"/>
    <w:rsid w:val="004E3AE5"/>
    <w:rsid w:val="004E50F2"/>
    <w:rsid w:val="004E5825"/>
    <w:rsid w:val="004E61E2"/>
    <w:rsid w:val="004F34B2"/>
    <w:rsid w:val="004F3B65"/>
    <w:rsid w:val="004F5286"/>
    <w:rsid w:val="004F682F"/>
    <w:rsid w:val="00507346"/>
    <w:rsid w:val="00514684"/>
    <w:rsid w:val="00517C92"/>
    <w:rsid w:val="00531240"/>
    <w:rsid w:val="00533B65"/>
    <w:rsid w:val="00537486"/>
    <w:rsid w:val="0054091A"/>
    <w:rsid w:val="00542129"/>
    <w:rsid w:val="00543205"/>
    <w:rsid w:val="0054785D"/>
    <w:rsid w:val="00570677"/>
    <w:rsid w:val="00575486"/>
    <w:rsid w:val="0058091E"/>
    <w:rsid w:val="005818D8"/>
    <w:rsid w:val="00586ABE"/>
    <w:rsid w:val="005C7136"/>
    <w:rsid w:val="005E3D60"/>
    <w:rsid w:val="00601C1F"/>
    <w:rsid w:val="00603B83"/>
    <w:rsid w:val="00610C89"/>
    <w:rsid w:val="0061386C"/>
    <w:rsid w:val="00642865"/>
    <w:rsid w:val="00654FF4"/>
    <w:rsid w:val="00655A61"/>
    <w:rsid w:val="006612BC"/>
    <w:rsid w:val="006636FF"/>
    <w:rsid w:val="006650DF"/>
    <w:rsid w:val="006709FE"/>
    <w:rsid w:val="00672DCF"/>
    <w:rsid w:val="00672DF5"/>
    <w:rsid w:val="00676B98"/>
    <w:rsid w:val="00681A3F"/>
    <w:rsid w:val="00683C5F"/>
    <w:rsid w:val="006944A0"/>
    <w:rsid w:val="006A0230"/>
    <w:rsid w:val="006A20A6"/>
    <w:rsid w:val="006A65B6"/>
    <w:rsid w:val="006A6E4D"/>
    <w:rsid w:val="006B2620"/>
    <w:rsid w:val="006C7BA1"/>
    <w:rsid w:val="006D227F"/>
    <w:rsid w:val="006D41B3"/>
    <w:rsid w:val="006E4643"/>
    <w:rsid w:val="006F5FB1"/>
    <w:rsid w:val="00711880"/>
    <w:rsid w:val="00712E5B"/>
    <w:rsid w:val="00714F26"/>
    <w:rsid w:val="0072119B"/>
    <w:rsid w:val="00722582"/>
    <w:rsid w:val="00734C2D"/>
    <w:rsid w:val="00742599"/>
    <w:rsid w:val="0074585D"/>
    <w:rsid w:val="00747B82"/>
    <w:rsid w:val="00752BBF"/>
    <w:rsid w:val="00757984"/>
    <w:rsid w:val="00760D58"/>
    <w:rsid w:val="00766F51"/>
    <w:rsid w:val="007713FE"/>
    <w:rsid w:val="00772CAB"/>
    <w:rsid w:val="007A4634"/>
    <w:rsid w:val="007B58C3"/>
    <w:rsid w:val="007B6C5F"/>
    <w:rsid w:val="007C3091"/>
    <w:rsid w:val="007E19B2"/>
    <w:rsid w:val="007E6D1C"/>
    <w:rsid w:val="007F22EA"/>
    <w:rsid w:val="007F29FB"/>
    <w:rsid w:val="0080560C"/>
    <w:rsid w:val="00806CE2"/>
    <w:rsid w:val="00807C57"/>
    <w:rsid w:val="00814756"/>
    <w:rsid w:val="00816275"/>
    <w:rsid w:val="00821DC4"/>
    <w:rsid w:val="00823616"/>
    <w:rsid w:val="00823E46"/>
    <w:rsid w:val="00834BDD"/>
    <w:rsid w:val="00836296"/>
    <w:rsid w:val="0084000F"/>
    <w:rsid w:val="00855750"/>
    <w:rsid w:val="0086248B"/>
    <w:rsid w:val="00864369"/>
    <w:rsid w:val="00864805"/>
    <w:rsid w:val="00866632"/>
    <w:rsid w:val="008722D0"/>
    <w:rsid w:val="0087438E"/>
    <w:rsid w:val="00874A34"/>
    <w:rsid w:val="00884244"/>
    <w:rsid w:val="00891363"/>
    <w:rsid w:val="00894E9F"/>
    <w:rsid w:val="00895D51"/>
    <w:rsid w:val="008A6D21"/>
    <w:rsid w:val="008B0CBE"/>
    <w:rsid w:val="008B2777"/>
    <w:rsid w:val="008B480F"/>
    <w:rsid w:val="008B71F2"/>
    <w:rsid w:val="008B7FB0"/>
    <w:rsid w:val="008C10D0"/>
    <w:rsid w:val="008C51AE"/>
    <w:rsid w:val="008C5B06"/>
    <w:rsid w:val="008C78E0"/>
    <w:rsid w:val="008D1865"/>
    <w:rsid w:val="008E32E8"/>
    <w:rsid w:val="00901277"/>
    <w:rsid w:val="00902E9C"/>
    <w:rsid w:val="00904C42"/>
    <w:rsid w:val="009151C5"/>
    <w:rsid w:val="00921C29"/>
    <w:rsid w:val="00922FC6"/>
    <w:rsid w:val="0092343F"/>
    <w:rsid w:val="00926066"/>
    <w:rsid w:val="00927456"/>
    <w:rsid w:val="009411B6"/>
    <w:rsid w:val="009679D2"/>
    <w:rsid w:val="009750EC"/>
    <w:rsid w:val="00980458"/>
    <w:rsid w:val="0098107A"/>
    <w:rsid w:val="00987D72"/>
    <w:rsid w:val="009964AA"/>
    <w:rsid w:val="009A62CA"/>
    <w:rsid w:val="009B521F"/>
    <w:rsid w:val="009C2EC8"/>
    <w:rsid w:val="009D678D"/>
    <w:rsid w:val="009D6F61"/>
    <w:rsid w:val="009E12EE"/>
    <w:rsid w:val="009F223A"/>
    <w:rsid w:val="009F6BD9"/>
    <w:rsid w:val="00A027C7"/>
    <w:rsid w:val="00A042FA"/>
    <w:rsid w:val="00A156D7"/>
    <w:rsid w:val="00A2337F"/>
    <w:rsid w:val="00A23AE9"/>
    <w:rsid w:val="00A24A24"/>
    <w:rsid w:val="00A24A4B"/>
    <w:rsid w:val="00A26B93"/>
    <w:rsid w:val="00A31A43"/>
    <w:rsid w:val="00A37FFE"/>
    <w:rsid w:val="00A41D9F"/>
    <w:rsid w:val="00A42A64"/>
    <w:rsid w:val="00A61930"/>
    <w:rsid w:val="00A66A19"/>
    <w:rsid w:val="00A7158F"/>
    <w:rsid w:val="00A96B09"/>
    <w:rsid w:val="00A97569"/>
    <w:rsid w:val="00A97777"/>
    <w:rsid w:val="00AA0211"/>
    <w:rsid w:val="00AA3E24"/>
    <w:rsid w:val="00AA41F4"/>
    <w:rsid w:val="00AA43C7"/>
    <w:rsid w:val="00AA44F7"/>
    <w:rsid w:val="00AA4FB5"/>
    <w:rsid w:val="00AA5BB3"/>
    <w:rsid w:val="00AB1679"/>
    <w:rsid w:val="00AB4F6E"/>
    <w:rsid w:val="00AB568C"/>
    <w:rsid w:val="00AB75B1"/>
    <w:rsid w:val="00AC796C"/>
    <w:rsid w:val="00AE35EC"/>
    <w:rsid w:val="00AE7136"/>
    <w:rsid w:val="00AE78F9"/>
    <w:rsid w:val="00AF7535"/>
    <w:rsid w:val="00AF75DF"/>
    <w:rsid w:val="00B044BD"/>
    <w:rsid w:val="00B10498"/>
    <w:rsid w:val="00B121FE"/>
    <w:rsid w:val="00B269D1"/>
    <w:rsid w:val="00B31960"/>
    <w:rsid w:val="00B37EEA"/>
    <w:rsid w:val="00B40254"/>
    <w:rsid w:val="00B40566"/>
    <w:rsid w:val="00B51D0E"/>
    <w:rsid w:val="00B543A8"/>
    <w:rsid w:val="00B60725"/>
    <w:rsid w:val="00B61C4A"/>
    <w:rsid w:val="00B65042"/>
    <w:rsid w:val="00B65B40"/>
    <w:rsid w:val="00B700E0"/>
    <w:rsid w:val="00B71D1A"/>
    <w:rsid w:val="00B73502"/>
    <w:rsid w:val="00B739A0"/>
    <w:rsid w:val="00B77E44"/>
    <w:rsid w:val="00B80599"/>
    <w:rsid w:val="00B805F3"/>
    <w:rsid w:val="00B82E5C"/>
    <w:rsid w:val="00B83117"/>
    <w:rsid w:val="00B83549"/>
    <w:rsid w:val="00B92E82"/>
    <w:rsid w:val="00B958EA"/>
    <w:rsid w:val="00B95A78"/>
    <w:rsid w:val="00B95B71"/>
    <w:rsid w:val="00B97128"/>
    <w:rsid w:val="00BA041A"/>
    <w:rsid w:val="00BA653D"/>
    <w:rsid w:val="00BC28EB"/>
    <w:rsid w:val="00BC6592"/>
    <w:rsid w:val="00BD4990"/>
    <w:rsid w:val="00BD75C7"/>
    <w:rsid w:val="00BE1208"/>
    <w:rsid w:val="00BE72BF"/>
    <w:rsid w:val="00BE75F9"/>
    <w:rsid w:val="00C0073E"/>
    <w:rsid w:val="00C011C0"/>
    <w:rsid w:val="00C057BA"/>
    <w:rsid w:val="00C14EB9"/>
    <w:rsid w:val="00C21DAF"/>
    <w:rsid w:val="00C23EF4"/>
    <w:rsid w:val="00C24E79"/>
    <w:rsid w:val="00C25047"/>
    <w:rsid w:val="00C27BB5"/>
    <w:rsid w:val="00C33443"/>
    <w:rsid w:val="00C3576F"/>
    <w:rsid w:val="00C3662B"/>
    <w:rsid w:val="00C408CC"/>
    <w:rsid w:val="00C5718D"/>
    <w:rsid w:val="00C61D7C"/>
    <w:rsid w:val="00C62205"/>
    <w:rsid w:val="00C63417"/>
    <w:rsid w:val="00C6396F"/>
    <w:rsid w:val="00C6581B"/>
    <w:rsid w:val="00C70BCB"/>
    <w:rsid w:val="00C72077"/>
    <w:rsid w:val="00C74772"/>
    <w:rsid w:val="00C83605"/>
    <w:rsid w:val="00C86541"/>
    <w:rsid w:val="00C874AD"/>
    <w:rsid w:val="00C928C7"/>
    <w:rsid w:val="00C968BE"/>
    <w:rsid w:val="00CA0A9E"/>
    <w:rsid w:val="00CA5A8D"/>
    <w:rsid w:val="00CA678C"/>
    <w:rsid w:val="00CA75A2"/>
    <w:rsid w:val="00CA7B98"/>
    <w:rsid w:val="00CA7DE5"/>
    <w:rsid w:val="00CB0AF8"/>
    <w:rsid w:val="00CB3BF1"/>
    <w:rsid w:val="00CD5DDB"/>
    <w:rsid w:val="00CD6774"/>
    <w:rsid w:val="00CE0ABE"/>
    <w:rsid w:val="00CF0D51"/>
    <w:rsid w:val="00CF1A47"/>
    <w:rsid w:val="00CF2BBB"/>
    <w:rsid w:val="00D007D6"/>
    <w:rsid w:val="00D0462A"/>
    <w:rsid w:val="00D1464A"/>
    <w:rsid w:val="00D203CE"/>
    <w:rsid w:val="00D3152A"/>
    <w:rsid w:val="00D3469F"/>
    <w:rsid w:val="00D36560"/>
    <w:rsid w:val="00D42A4F"/>
    <w:rsid w:val="00D47B66"/>
    <w:rsid w:val="00D50AE1"/>
    <w:rsid w:val="00D57AB6"/>
    <w:rsid w:val="00D64237"/>
    <w:rsid w:val="00D72FE9"/>
    <w:rsid w:val="00D7736B"/>
    <w:rsid w:val="00D83F17"/>
    <w:rsid w:val="00DA1FE3"/>
    <w:rsid w:val="00DA6CD9"/>
    <w:rsid w:val="00DB1B5D"/>
    <w:rsid w:val="00DC085B"/>
    <w:rsid w:val="00DC4B72"/>
    <w:rsid w:val="00DF0997"/>
    <w:rsid w:val="00DF38EE"/>
    <w:rsid w:val="00E02483"/>
    <w:rsid w:val="00E06266"/>
    <w:rsid w:val="00E07D8B"/>
    <w:rsid w:val="00E16C6A"/>
    <w:rsid w:val="00E173CF"/>
    <w:rsid w:val="00E224AC"/>
    <w:rsid w:val="00E3239A"/>
    <w:rsid w:val="00E417A1"/>
    <w:rsid w:val="00E432E3"/>
    <w:rsid w:val="00E4509F"/>
    <w:rsid w:val="00E53F6D"/>
    <w:rsid w:val="00E56B38"/>
    <w:rsid w:val="00E63221"/>
    <w:rsid w:val="00E64C5B"/>
    <w:rsid w:val="00E7131D"/>
    <w:rsid w:val="00E713BE"/>
    <w:rsid w:val="00E73A18"/>
    <w:rsid w:val="00E7742E"/>
    <w:rsid w:val="00E77C84"/>
    <w:rsid w:val="00E77E32"/>
    <w:rsid w:val="00E803C0"/>
    <w:rsid w:val="00E87999"/>
    <w:rsid w:val="00E902D7"/>
    <w:rsid w:val="00E936E2"/>
    <w:rsid w:val="00E96B94"/>
    <w:rsid w:val="00EA552F"/>
    <w:rsid w:val="00EB5AD5"/>
    <w:rsid w:val="00EC6864"/>
    <w:rsid w:val="00ED1D4B"/>
    <w:rsid w:val="00ED25B0"/>
    <w:rsid w:val="00ED708A"/>
    <w:rsid w:val="00EE0C2E"/>
    <w:rsid w:val="00EE1793"/>
    <w:rsid w:val="00F104DC"/>
    <w:rsid w:val="00F11794"/>
    <w:rsid w:val="00F139D0"/>
    <w:rsid w:val="00F17E5D"/>
    <w:rsid w:val="00F21736"/>
    <w:rsid w:val="00F21BE4"/>
    <w:rsid w:val="00F30934"/>
    <w:rsid w:val="00F40E39"/>
    <w:rsid w:val="00F44E3E"/>
    <w:rsid w:val="00F45D23"/>
    <w:rsid w:val="00F47CAA"/>
    <w:rsid w:val="00F55B2A"/>
    <w:rsid w:val="00F645B6"/>
    <w:rsid w:val="00F65453"/>
    <w:rsid w:val="00F67195"/>
    <w:rsid w:val="00F849A1"/>
    <w:rsid w:val="00F85734"/>
    <w:rsid w:val="00F94078"/>
    <w:rsid w:val="00F94C25"/>
    <w:rsid w:val="00F96ECB"/>
    <w:rsid w:val="00FA114B"/>
    <w:rsid w:val="00FA2200"/>
    <w:rsid w:val="00FA3934"/>
    <w:rsid w:val="00FA3B39"/>
    <w:rsid w:val="00FC694D"/>
    <w:rsid w:val="00FC7AED"/>
    <w:rsid w:val="00FD7F1B"/>
    <w:rsid w:val="00FE0049"/>
    <w:rsid w:val="00FE00C8"/>
    <w:rsid w:val="00FE2C5F"/>
    <w:rsid w:val="00FF0A20"/>
    <w:rsid w:val="00FF248B"/>
    <w:rsid w:val="00FF4C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024285-81F3-48BA-A0DA-2C22DBB0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1F2"/>
    <w:pPr>
      <w:autoSpaceDE w:val="0"/>
      <w:autoSpaceDN w:val="0"/>
    </w:pPr>
    <w:rPr>
      <w:rFonts w:ascii="Arial" w:hAnsi="Arial" w:cs="Arial"/>
      <w:lang w:val="en-US"/>
    </w:rPr>
  </w:style>
  <w:style w:type="paragraph" w:styleId="1">
    <w:name w:val="heading 1"/>
    <w:basedOn w:val="a"/>
    <w:next w:val="a"/>
    <w:qFormat/>
    <w:rsid w:val="005818D8"/>
    <w:pPr>
      <w:keepNext/>
      <w:spacing w:before="240" w:after="60"/>
      <w:outlineLvl w:val="0"/>
    </w:pPr>
    <w:rPr>
      <w:b/>
      <w:bCs/>
      <w:kern w:val="28"/>
      <w:sz w:val="28"/>
      <w:szCs w:val="28"/>
    </w:rPr>
  </w:style>
  <w:style w:type="paragraph" w:styleId="2">
    <w:name w:val="heading 2"/>
    <w:basedOn w:val="a"/>
    <w:next w:val="a"/>
    <w:qFormat/>
    <w:rsid w:val="005818D8"/>
    <w:pPr>
      <w:keepNext/>
      <w:spacing w:before="240" w:after="60"/>
      <w:outlineLvl w:val="1"/>
    </w:pPr>
    <w:rPr>
      <w:b/>
      <w:bCs/>
      <w:i/>
      <w:iCs/>
      <w:sz w:val="24"/>
      <w:szCs w:val="24"/>
    </w:rPr>
  </w:style>
  <w:style w:type="paragraph" w:styleId="3">
    <w:name w:val="heading 3"/>
    <w:basedOn w:val="a"/>
    <w:next w:val="a"/>
    <w:qFormat/>
    <w:rsid w:val="005818D8"/>
    <w:pPr>
      <w:keepNext/>
      <w:spacing w:before="240" w:after="60"/>
      <w:outlineLvl w:val="2"/>
    </w:pPr>
    <w:rPr>
      <w:b/>
      <w:bCs/>
      <w:sz w:val="24"/>
      <w:szCs w:val="24"/>
    </w:rPr>
  </w:style>
  <w:style w:type="paragraph" w:styleId="4">
    <w:name w:val="heading 4"/>
    <w:basedOn w:val="a"/>
    <w:next w:val="a"/>
    <w:qFormat/>
    <w:rsid w:val="005818D8"/>
    <w:pPr>
      <w:keepNext/>
      <w:spacing w:before="240" w:after="60"/>
      <w:outlineLvl w:val="3"/>
    </w:pPr>
    <w:rPr>
      <w:b/>
      <w:bCs/>
      <w:i/>
      <w:iCs/>
      <w:sz w:val="24"/>
      <w:szCs w:val="24"/>
    </w:rPr>
  </w:style>
  <w:style w:type="paragraph" w:styleId="5">
    <w:name w:val="heading 5"/>
    <w:basedOn w:val="a"/>
    <w:next w:val="a"/>
    <w:qFormat/>
    <w:rsid w:val="005818D8"/>
    <w:pPr>
      <w:keepNext/>
      <w:tabs>
        <w:tab w:val="left" w:pos="1276"/>
      </w:tabs>
      <w:ind w:left="284" w:right="-1"/>
      <w:outlineLvl w:val="4"/>
    </w:pPr>
    <w:rPr>
      <w:sz w:val="24"/>
      <w:szCs w:val="24"/>
      <w:lang w:val="el-GR"/>
    </w:rPr>
  </w:style>
  <w:style w:type="paragraph" w:styleId="6">
    <w:name w:val="heading 6"/>
    <w:basedOn w:val="a"/>
    <w:next w:val="a"/>
    <w:qFormat/>
    <w:rsid w:val="005818D8"/>
    <w:pPr>
      <w:keepNext/>
      <w:tabs>
        <w:tab w:val="left" w:pos="-567"/>
      </w:tabs>
      <w:ind w:right="-1"/>
      <w:jc w:val="both"/>
      <w:outlineLvl w:val="5"/>
    </w:pPr>
    <w:rPr>
      <w:sz w:val="24"/>
      <w:szCs w:val="24"/>
      <w:lang w:val="el-GR"/>
    </w:rPr>
  </w:style>
  <w:style w:type="paragraph" w:styleId="7">
    <w:name w:val="heading 7"/>
    <w:basedOn w:val="a"/>
    <w:next w:val="a"/>
    <w:qFormat/>
    <w:rsid w:val="005818D8"/>
    <w:pPr>
      <w:keepNext/>
      <w:tabs>
        <w:tab w:val="left" w:pos="1276"/>
      </w:tabs>
      <w:ind w:right="-1"/>
      <w:outlineLvl w:val="6"/>
    </w:pPr>
    <w:rPr>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rsid w:val="005818D8"/>
    <w:pPr>
      <w:ind w:left="566" w:hanging="283"/>
    </w:pPr>
  </w:style>
  <w:style w:type="paragraph" w:styleId="a3">
    <w:name w:val="Body Text Indent"/>
    <w:basedOn w:val="a"/>
    <w:rsid w:val="005818D8"/>
    <w:pPr>
      <w:tabs>
        <w:tab w:val="left" w:pos="1276"/>
      </w:tabs>
      <w:ind w:right="-1"/>
      <w:jc w:val="both"/>
    </w:pPr>
    <w:rPr>
      <w:sz w:val="24"/>
      <w:szCs w:val="24"/>
      <w:lang w:val="el-GR"/>
    </w:rPr>
  </w:style>
  <w:style w:type="paragraph" w:styleId="a4">
    <w:name w:val="Body Text"/>
    <w:basedOn w:val="a"/>
    <w:rsid w:val="005818D8"/>
    <w:pPr>
      <w:spacing w:after="120"/>
    </w:pPr>
  </w:style>
  <w:style w:type="paragraph" w:styleId="30">
    <w:name w:val="Body Text 3"/>
    <w:basedOn w:val="a3"/>
    <w:rsid w:val="005818D8"/>
    <w:pPr>
      <w:tabs>
        <w:tab w:val="clear" w:pos="1276"/>
      </w:tabs>
      <w:spacing w:after="120"/>
      <w:ind w:left="283" w:right="0"/>
      <w:jc w:val="left"/>
    </w:pPr>
    <w:rPr>
      <w:sz w:val="20"/>
      <w:szCs w:val="20"/>
      <w:lang w:val="en-US"/>
    </w:rPr>
  </w:style>
  <w:style w:type="paragraph" w:styleId="a5">
    <w:name w:val="caption"/>
    <w:basedOn w:val="a"/>
    <w:next w:val="a"/>
    <w:qFormat/>
    <w:rsid w:val="005818D8"/>
    <w:pPr>
      <w:ind w:right="-1277"/>
      <w:jc w:val="both"/>
    </w:pPr>
    <w:rPr>
      <w:sz w:val="24"/>
      <w:szCs w:val="24"/>
      <w:lang w:val="el-GR"/>
    </w:rPr>
  </w:style>
  <w:style w:type="paragraph" w:styleId="21">
    <w:name w:val="Body Text 2"/>
    <w:basedOn w:val="a"/>
    <w:rsid w:val="005818D8"/>
    <w:pPr>
      <w:tabs>
        <w:tab w:val="left" w:pos="1276"/>
      </w:tabs>
      <w:ind w:right="-1"/>
      <w:jc w:val="both"/>
    </w:pPr>
    <w:rPr>
      <w:sz w:val="24"/>
      <w:szCs w:val="24"/>
      <w:lang w:val="el-GR"/>
    </w:rPr>
  </w:style>
  <w:style w:type="table" w:styleId="a6">
    <w:name w:val="Table Grid"/>
    <w:basedOn w:val="a1"/>
    <w:rsid w:val="0039276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2E0902"/>
    <w:rPr>
      <w:color w:val="0000FF"/>
      <w:u w:val="single"/>
    </w:rPr>
  </w:style>
  <w:style w:type="paragraph" w:styleId="a7">
    <w:name w:val="Balloon Text"/>
    <w:basedOn w:val="a"/>
    <w:semiHidden/>
    <w:rsid w:val="00144E15"/>
    <w:rPr>
      <w:rFonts w:ascii="Tahoma" w:hAnsi="Tahoma" w:cs="Tahoma"/>
      <w:sz w:val="16"/>
      <w:szCs w:val="16"/>
    </w:rPr>
  </w:style>
  <w:style w:type="paragraph" w:styleId="a8">
    <w:name w:val="footnote text"/>
    <w:basedOn w:val="a"/>
    <w:link w:val="Char"/>
    <w:rsid w:val="00C928C7"/>
  </w:style>
  <w:style w:type="character" w:customStyle="1" w:styleId="Char">
    <w:name w:val="Κείμενο υποσημείωσης Char"/>
    <w:basedOn w:val="a0"/>
    <w:link w:val="a8"/>
    <w:rsid w:val="00C928C7"/>
    <w:rPr>
      <w:rFonts w:ascii="Arial" w:hAnsi="Arial" w:cs="Arial"/>
      <w:lang w:val="en-US"/>
    </w:rPr>
  </w:style>
  <w:style w:type="character" w:styleId="a9">
    <w:name w:val="footnote reference"/>
    <w:basedOn w:val="a0"/>
    <w:rsid w:val="00C928C7"/>
    <w:rPr>
      <w:vertAlign w:val="superscript"/>
    </w:rPr>
  </w:style>
  <w:style w:type="paragraph" w:styleId="aa">
    <w:name w:val="header"/>
    <w:basedOn w:val="a"/>
    <w:link w:val="Char0"/>
    <w:rsid w:val="00C21DAF"/>
    <w:pPr>
      <w:tabs>
        <w:tab w:val="center" w:pos="4153"/>
        <w:tab w:val="right" w:pos="8306"/>
      </w:tabs>
    </w:pPr>
  </w:style>
  <w:style w:type="character" w:customStyle="1" w:styleId="Char0">
    <w:name w:val="Κεφαλίδα Char"/>
    <w:basedOn w:val="a0"/>
    <w:link w:val="aa"/>
    <w:rsid w:val="00C21DAF"/>
    <w:rPr>
      <w:rFonts w:ascii="Arial" w:hAnsi="Arial" w:cs="Arial"/>
      <w:lang w:val="en-US"/>
    </w:rPr>
  </w:style>
  <w:style w:type="paragraph" w:styleId="ab">
    <w:name w:val="footer"/>
    <w:basedOn w:val="a"/>
    <w:link w:val="Char1"/>
    <w:uiPriority w:val="99"/>
    <w:rsid w:val="00C21DAF"/>
    <w:pPr>
      <w:tabs>
        <w:tab w:val="center" w:pos="4153"/>
        <w:tab w:val="right" w:pos="8306"/>
      </w:tabs>
    </w:pPr>
  </w:style>
  <w:style w:type="character" w:customStyle="1" w:styleId="Char1">
    <w:name w:val="Υποσέλιδο Char"/>
    <w:basedOn w:val="a0"/>
    <w:link w:val="ab"/>
    <w:uiPriority w:val="99"/>
    <w:rsid w:val="00C21DAF"/>
    <w:rPr>
      <w:rFonts w:ascii="Arial" w:hAnsi="Arial" w:cs="Arial"/>
      <w:lang w:val="en-US"/>
    </w:rPr>
  </w:style>
  <w:style w:type="paragraph" w:styleId="ac">
    <w:name w:val="List Paragraph"/>
    <w:basedOn w:val="a"/>
    <w:uiPriority w:val="34"/>
    <w:qFormat/>
    <w:rsid w:val="00C86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7F338-A018-4DB8-908D-F906A249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851</Words>
  <Characters>4600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ΕΞΕΤΑΣΗ ΑΙΤΗΜΑΤΟΣ</vt:lpstr>
    </vt:vector>
  </TitlesOfParts>
  <Company>Δ/ΝΣΗ ΔΑΣΩΝ ΠΕΡΙΦΕΡΕΙΑΣ ΑΤΤΙΚΗΣ</Company>
  <LinksUpToDate>false</LinksUpToDate>
  <CharactersWithSpaces>5441</CharactersWithSpaces>
  <SharedDoc>false</SharedDoc>
  <HLinks>
    <vt:vector size="6" baseType="variant">
      <vt:variant>
        <vt:i4>5636202</vt:i4>
      </vt:variant>
      <vt:variant>
        <vt:i4>0</vt:i4>
      </vt:variant>
      <vt:variant>
        <vt:i4>0</vt:i4>
      </vt:variant>
      <vt:variant>
        <vt:i4>5</vt:i4>
      </vt:variant>
      <vt:variant>
        <vt:lpwstr>mailto:didasat@otenet.gr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ΕΞΕΤΑΣΗ ΑΙΤΗΜΑΤΟΣ</dc:title>
  <dc:creator>ΓΕΡΑΣΙΜΟΣ ΠΑΠΑΓΕΩΡΓΙΟΥ</dc:creator>
  <cp:lastModifiedBy>syntinismou</cp:lastModifiedBy>
  <cp:revision>18</cp:revision>
  <cp:lastPrinted>2017-05-31T09:21:00Z</cp:lastPrinted>
  <dcterms:created xsi:type="dcterms:W3CDTF">2017-05-26T09:55:00Z</dcterms:created>
  <dcterms:modified xsi:type="dcterms:W3CDTF">2017-05-31T09:29:00Z</dcterms:modified>
</cp:coreProperties>
</file>